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745E3" w14:textId="136B6C83" w:rsidR="00AD049E" w:rsidRPr="00451889" w:rsidRDefault="00E3630D" w:rsidP="00E3630D">
      <w:pPr>
        <w:spacing w:after="0" w:line="240" w:lineRule="auto"/>
        <w:jc w:val="center"/>
        <w:rPr>
          <w:rFonts w:ascii="Times New Roman" w:hAnsi="Times New Roman" w:cs="Times New Roman"/>
          <w:b/>
          <w:sz w:val="36"/>
          <w:szCs w:val="36"/>
        </w:rPr>
      </w:pPr>
      <w:proofErr w:type="spellStart"/>
      <w:r w:rsidRPr="00451889">
        <w:rPr>
          <w:rFonts w:ascii="Times New Roman" w:hAnsi="Times New Roman" w:cs="Times New Roman"/>
          <w:b/>
          <w:sz w:val="36"/>
          <w:szCs w:val="36"/>
        </w:rPr>
        <w:t>Penatalaksanaan</w:t>
      </w:r>
      <w:proofErr w:type="spellEnd"/>
      <w:r w:rsidRPr="00451889">
        <w:rPr>
          <w:rFonts w:ascii="Times New Roman" w:hAnsi="Times New Roman" w:cs="Times New Roman"/>
          <w:b/>
          <w:sz w:val="36"/>
          <w:szCs w:val="36"/>
        </w:rPr>
        <w:t xml:space="preserve"> </w:t>
      </w:r>
      <w:proofErr w:type="spellStart"/>
      <w:r w:rsidRPr="00451889">
        <w:rPr>
          <w:rFonts w:ascii="Times New Roman" w:hAnsi="Times New Roman" w:cs="Times New Roman"/>
          <w:b/>
          <w:sz w:val="36"/>
          <w:szCs w:val="36"/>
        </w:rPr>
        <w:t>Abses</w:t>
      </w:r>
      <w:proofErr w:type="spellEnd"/>
      <w:r w:rsidRPr="00451889">
        <w:rPr>
          <w:rFonts w:ascii="Times New Roman" w:hAnsi="Times New Roman" w:cs="Times New Roman"/>
          <w:b/>
          <w:sz w:val="36"/>
          <w:szCs w:val="36"/>
        </w:rPr>
        <w:t xml:space="preserve"> Periodontal </w:t>
      </w:r>
      <w:proofErr w:type="spellStart"/>
      <w:r w:rsidRPr="00451889">
        <w:rPr>
          <w:rFonts w:ascii="Times New Roman" w:hAnsi="Times New Roman" w:cs="Times New Roman"/>
          <w:b/>
          <w:sz w:val="36"/>
          <w:szCs w:val="36"/>
        </w:rPr>
        <w:t>Bagi</w:t>
      </w:r>
      <w:proofErr w:type="spellEnd"/>
      <w:r w:rsidRPr="00451889">
        <w:rPr>
          <w:rFonts w:ascii="Times New Roman" w:hAnsi="Times New Roman" w:cs="Times New Roman"/>
          <w:b/>
          <w:sz w:val="36"/>
          <w:szCs w:val="36"/>
        </w:rPr>
        <w:t xml:space="preserve"> </w:t>
      </w:r>
      <w:proofErr w:type="spellStart"/>
      <w:r w:rsidRPr="00451889">
        <w:rPr>
          <w:rFonts w:ascii="Times New Roman" w:hAnsi="Times New Roman" w:cs="Times New Roman"/>
          <w:b/>
          <w:sz w:val="36"/>
          <w:szCs w:val="36"/>
        </w:rPr>
        <w:t>Praktisi</w:t>
      </w:r>
      <w:proofErr w:type="spellEnd"/>
      <w:r w:rsidRPr="00451889">
        <w:rPr>
          <w:rFonts w:ascii="Times New Roman" w:hAnsi="Times New Roman" w:cs="Times New Roman"/>
          <w:b/>
          <w:sz w:val="36"/>
          <w:szCs w:val="36"/>
        </w:rPr>
        <w:t xml:space="preserve"> </w:t>
      </w:r>
      <w:proofErr w:type="spellStart"/>
      <w:r w:rsidRPr="00451889">
        <w:rPr>
          <w:rFonts w:ascii="Times New Roman" w:hAnsi="Times New Roman" w:cs="Times New Roman"/>
          <w:b/>
          <w:sz w:val="36"/>
          <w:szCs w:val="36"/>
        </w:rPr>
        <w:t>Dokter</w:t>
      </w:r>
      <w:proofErr w:type="spellEnd"/>
      <w:r w:rsidRPr="00451889">
        <w:rPr>
          <w:rFonts w:ascii="Times New Roman" w:hAnsi="Times New Roman" w:cs="Times New Roman"/>
          <w:b/>
          <w:sz w:val="36"/>
          <w:szCs w:val="36"/>
        </w:rPr>
        <w:t xml:space="preserve"> Gigi </w:t>
      </w:r>
      <w:proofErr w:type="spellStart"/>
      <w:r w:rsidRPr="00451889">
        <w:rPr>
          <w:rFonts w:ascii="Times New Roman" w:hAnsi="Times New Roman" w:cs="Times New Roman"/>
          <w:b/>
          <w:sz w:val="36"/>
          <w:szCs w:val="36"/>
        </w:rPr>
        <w:t>Umum</w:t>
      </w:r>
      <w:proofErr w:type="spellEnd"/>
      <w:r w:rsidRPr="00451889">
        <w:rPr>
          <w:rFonts w:ascii="Times New Roman" w:hAnsi="Times New Roman" w:cs="Times New Roman"/>
          <w:b/>
          <w:sz w:val="36"/>
          <w:szCs w:val="36"/>
        </w:rPr>
        <w:t xml:space="preserve"> Di Wilayah </w:t>
      </w:r>
      <w:proofErr w:type="spellStart"/>
      <w:r w:rsidRPr="00451889">
        <w:rPr>
          <w:rFonts w:ascii="Times New Roman" w:hAnsi="Times New Roman" w:cs="Times New Roman"/>
          <w:b/>
          <w:sz w:val="36"/>
          <w:szCs w:val="36"/>
        </w:rPr>
        <w:t>Pdgi</w:t>
      </w:r>
      <w:proofErr w:type="spellEnd"/>
      <w:r w:rsidRPr="00451889">
        <w:rPr>
          <w:rFonts w:ascii="Times New Roman" w:hAnsi="Times New Roman" w:cs="Times New Roman"/>
          <w:b/>
          <w:sz w:val="36"/>
          <w:szCs w:val="36"/>
        </w:rPr>
        <w:t xml:space="preserve"> </w:t>
      </w:r>
      <w:proofErr w:type="spellStart"/>
      <w:r w:rsidRPr="00451889">
        <w:rPr>
          <w:rFonts w:ascii="Times New Roman" w:hAnsi="Times New Roman" w:cs="Times New Roman"/>
          <w:b/>
          <w:sz w:val="36"/>
          <w:szCs w:val="36"/>
        </w:rPr>
        <w:t>Cabang</w:t>
      </w:r>
      <w:proofErr w:type="spellEnd"/>
      <w:r w:rsidRPr="00451889">
        <w:rPr>
          <w:rFonts w:ascii="Times New Roman" w:hAnsi="Times New Roman" w:cs="Times New Roman"/>
          <w:b/>
          <w:sz w:val="36"/>
          <w:szCs w:val="36"/>
        </w:rPr>
        <w:t xml:space="preserve"> </w:t>
      </w:r>
      <w:proofErr w:type="spellStart"/>
      <w:r w:rsidRPr="00451889">
        <w:rPr>
          <w:rFonts w:ascii="Times New Roman" w:hAnsi="Times New Roman" w:cs="Times New Roman"/>
          <w:b/>
          <w:sz w:val="36"/>
          <w:szCs w:val="36"/>
        </w:rPr>
        <w:t>Jombang</w:t>
      </w:r>
      <w:proofErr w:type="spellEnd"/>
      <w:r w:rsidRPr="00451889">
        <w:rPr>
          <w:rFonts w:ascii="Times New Roman" w:hAnsi="Times New Roman" w:cs="Times New Roman"/>
          <w:b/>
          <w:sz w:val="36"/>
          <w:szCs w:val="36"/>
        </w:rPr>
        <w:t xml:space="preserve"> </w:t>
      </w:r>
    </w:p>
    <w:p w14:paraId="36E0D29B" w14:textId="77777777" w:rsidR="00E3630D" w:rsidRPr="00E3630D" w:rsidRDefault="00E3630D" w:rsidP="00E3630D">
      <w:pPr>
        <w:spacing w:after="0" w:line="240" w:lineRule="auto"/>
        <w:jc w:val="center"/>
        <w:rPr>
          <w:rFonts w:ascii="Times New Roman" w:hAnsi="Times New Roman" w:cs="Times New Roman"/>
          <w:b/>
          <w:sz w:val="28"/>
          <w:szCs w:val="28"/>
        </w:rPr>
      </w:pPr>
    </w:p>
    <w:p w14:paraId="69FC668A" w14:textId="4FD2E26B" w:rsidR="00AD049E" w:rsidRPr="00451889" w:rsidRDefault="00AD049E" w:rsidP="00781C33">
      <w:pPr>
        <w:spacing w:after="0" w:line="240" w:lineRule="auto"/>
        <w:jc w:val="center"/>
        <w:rPr>
          <w:rFonts w:ascii="Times New Roman" w:hAnsi="Times New Roman" w:cs="Times New Roman"/>
          <w:b/>
          <w:vertAlign w:val="superscript"/>
          <w:lang w:val="fi-FI"/>
        </w:rPr>
      </w:pPr>
      <w:r w:rsidRPr="00451889">
        <w:rPr>
          <w:rFonts w:ascii="Times New Roman" w:hAnsi="Times New Roman" w:cs="Times New Roman"/>
          <w:b/>
          <w:lang w:val="fi-FI"/>
        </w:rPr>
        <w:t>Herrina Firmantini</w:t>
      </w:r>
      <w:r w:rsidR="00451889" w:rsidRPr="0089769A">
        <w:rPr>
          <w:b/>
          <w:bCs/>
          <w:vertAlign w:val="superscript"/>
          <w:lang w:val="fi-FI"/>
        </w:rPr>
        <w:t>1*</w:t>
      </w:r>
    </w:p>
    <w:p w14:paraId="12F69AFF" w14:textId="77777777" w:rsidR="00AD049E" w:rsidRPr="00451889" w:rsidRDefault="00AD049E" w:rsidP="00781C33">
      <w:pPr>
        <w:spacing w:after="0" w:line="240" w:lineRule="auto"/>
        <w:jc w:val="center"/>
        <w:rPr>
          <w:rFonts w:ascii="Times New Roman" w:hAnsi="Times New Roman" w:cs="Times New Roman"/>
          <w:lang w:val="fi-FI"/>
        </w:rPr>
      </w:pPr>
      <w:r w:rsidRPr="00451889">
        <w:rPr>
          <w:rFonts w:ascii="Times New Roman" w:hAnsi="Times New Roman" w:cs="Times New Roman"/>
          <w:lang w:val="fi-FI"/>
        </w:rPr>
        <w:t>Institut Ilmu Kesehatan Bhakti Wiyata, Fakultas Kedokteran Gigi</w:t>
      </w:r>
    </w:p>
    <w:p w14:paraId="19A4DA77" w14:textId="77777777" w:rsidR="00781C33" w:rsidRPr="00451889" w:rsidRDefault="00781C33" w:rsidP="00781C33">
      <w:pPr>
        <w:spacing w:after="0" w:line="240" w:lineRule="auto"/>
        <w:jc w:val="center"/>
        <w:rPr>
          <w:rFonts w:ascii="Times New Roman" w:hAnsi="Times New Roman" w:cs="Times New Roman"/>
        </w:rPr>
      </w:pPr>
      <w:r w:rsidRPr="00451889">
        <w:rPr>
          <w:rFonts w:ascii="Times New Roman" w:hAnsi="Times New Roman" w:cs="Times New Roman"/>
        </w:rPr>
        <w:t xml:space="preserve">Jl. KH. </w:t>
      </w:r>
      <w:proofErr w:type="spellStart"/>
      <w:r w:rsidRPr="00451889">
        <w:rPr>
          <w:rFonts w:ascii="Times New Roman" w:hAnsi="Times New Roman" w:cs="Times New Roman"/>
        </w:rPr>
        <w:t>Wachid</w:t>
      </w:r>
      <w:proofErr w:type="spellEnd"/>
      <w:r w:rsidRPr="00451889">
        <w:rPr>
          <w:rFonts w:ascii="Times New Roman" w:hAnsi="Times New Roman" w:cs="Times New Roman"/>
        </w:rPr>
        <w:t xml:space="preserve"> Hasyim No. 65 </w:t>
      </w:r>
      <w:proofErr w:type="spellStart"/>
      <w:r w:rsidRPr="00451889">
        <w:rPr>
          <w:rFonts w:ascii="Times New Roman" w:hAnsi="Times New Roman" w:cs="Times New Roman"/>
        </w:rPr>
        <w:t>Mojoroto</w:t>
      </w:r>
      <w:proofErr w:type="spellEnd"/>
      <w:r w:rsidRPr="00451889">
        <w:rPr>
          <w:rFonts w:ascii="Times New Roman" w:hAnsi="Times New Roman" w:cs="Times New Roman"/>
        </w:rPr>
        <w:t xml:space="preserve">, Kediri, </w:t>
      </w:r>
      <w:proofErr w:type="spellStart"/>
      <w:r w:rsidRPr="00451889">
        <w:rPr>
          <w:rFonts w:ascii="Times New Roman" w:hAnsi="Times New Roman" w:cs="Times New Roman"/>
        </w:rPr>
        <w:t>Jawa</w:t>
      </w:r>
      <w:proofErr w:type="spellEnd"/>
      <w:r w:rsidRPr="00451889">
        <w:rPr>
          <w:rFonts w:ascii="Times New Roman" w:hAnsi="Times New Roman" w:cs="Times New Roman"/>
        </w:rPr>
        <w:t xml:space="preserve"> Timur</w:t>
      </w:r>
    </w:p>
    <w:p w14:paraId="645DD90D" w14:textId="2C143DA7" w:rsidR="00781C33" w:rsidRPr="00451889" w:rsidRDefault="00451889" w:rsidP="00781C33">
      <w:pPr>
        <w:spacing w:after="0" w:line="240" w:lineRule="auto"/>
        <w:jc w:val="center"/>
        <w:rPr>
          <w:rFonts w:ascii="Times New Roman" w:hAnsi="Times New Roman" w:cs="Times New Roman"/>
        </w:rPr>
      </w:pPr>
      <w:r>
        <w:rPr>
          <w:rFonts w:ascii="Times New Roman" w:hAnsi="Times New Roman" w:cs="Times New Roman"/>
        </w:rPr>
        <w:t>*e</w:t>
      </w:r>
      <w:r w:rsidR="00781C33" w:rsidRPr="00451889">
        <w:rPr>
          <w:rFonts w:ascii="Times New Roman" w:hAnsi="Times New Roman" w:cs="Times New Roman"/>
        </w:rPr>
        <w:t>-mail : herrina.firmantini@iik.ac.id</w:t>
      </w:r>
    </w:p>
    <w:p w14:paraId="7F5CAF0C" w14:textId="77777777" w:rsidR="00D305D5" w:rsidRDefault="009D28C6" w:rsidP="00D305D5">
      <w:pPr>
        <w:tabs>
          <w:tab w:val="left" w:pos="3588"/>
          <w:tab w:val="center" w:pos="4513"/>
        </w:tabs>
        <w:spacing w:after="0" w:line="240" w:lineRule="auto"/>
        <w:rPr>
          <w:rStyle w:val="Strong"/>
          <w:rFonts w:ascii="Times New Roman" w:hAnsi="Times New Roman" w:cs="Times New Roman"/>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r>
    </w:p>
    <w:p w14:paraId="67E9CC1E" w14:textId="0F4894A9" w:rsidR="000D5435" w:rsidRPr="000D0CF6" w:rsidRDefault="00AD049E" w:rsidP="000D5435">
      <w:pPr>
        <w:tabs>
          <w:tab w:val="left" w:pos="3588"/>
          <w:tab w:val="center" w:pos="4513"/>
        </w:tabs>
        <w:spacing w:after="0" w:line="240" w:lineRule="auto"/>
        <w:jc w:val="center"/>
        <w:rPr>
          <w:rStyle w:val="Strong"/>
          <w:rFonts w:ascii="Times New Roman" w:hAnsi="Times New Roman" w:cs="Times New Roman"/>
          <w:sz w:val="24"/>
          <w:szCs w:val="24"/>
        </w:rPr>
      </w:pPr>
      <w:proofErr w:type="spellStart"/>
      <w:r w:rsidRPr="000D0CF6">
        <w:rPr>
          <w:rStyle w:val="Strong"/>
          <w:rFonts w:ascii="Times New Roman" w:hAnsi="Times New Roman" w:cs="Times New Roman"/>
          <w:sz w:val="24"/>
          <w:szCs w:val="24"/>
        </w:rPr>
        <w:t>Abstrak</w:t>
      </w:r>
      <w:proofErr w:type="spellEnd"/>
    </w:p>
    <w:p w14:paraId="1CC92B68" w14:textId="04A094E3" w:rsidR="00AD049E" w:rsidRDefault="00AD049E" w:rsidP="00F27636">
      <w:pPr>
        <w:spacing w:after="0" w:line="240" w:lineRule="auto"/>
        <w:ind w:firstLine="720"/>
        <w:jc w:val="both"/>
        <w:rPr>
          <w:rFonts w:ascii="Times New Roman" w:hAnsi="Times New Roman" w:cs="Times New Roman"/>
          <w:sz w:val="24"/>
          <w:szCs w:val="24"/>
          <w:lang w:val="fi-FI"/>
        </w:rPr>
      </w:pPr>
      <w:r w:rsidRPr="00781C33">
        <w:rPr>
          <w:rFonts w:ascii="Times New Roman" w:hAnsi="Times New Roman" w:cs="Times New Roman"/>
          <w:sz w:val="24"/>
          <w:szCs w:val="24"/>
        </w:rPr>
        <w:t xml:space="preserve">Periodontal </w:t>
      </w:r>
      <w:proofErr w:type="spellStart"/>
      <w:r w:rsidRPr="00781C33">
        <w:rPr>
          <w:rFonts w:ascii="Times New Roman" w:hAnsi="Times New Roman" w:cs="Times New Roman"/>
          <w:sz w:val="24"/>
          <w:szCs w:val="24"/>
        </w:rPr>
        <w:t>abses</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merupakan</w:t>
      </w:r>
      <w:proofErr w:type="spellEnd"/>
      <w:r w:rsidRPr="00781C33">
        <w:rPr>
          <w:rFonts w:ascii="Times New Roman" w:hAnsi="Times New Roman" w:cs="Times New Roman"/>
          <w:sz w:val="24"/>
          <w:szCs w:val="24"/>
        </w:rPr>
        <w:t xml:space="preserve"> salah </w:t>
      </w:r>
      <w:proofErr w:type="spellStart"/>
      <w:r w:rsidRPr="00781C33">
        <w:rPr>
          <w:rFonts w:ascii="Times New Roman" w:hAnsi="Times New Roman" w:cs="Times New Roman"/>
          <w:sz w:val="24"/>
          <w:szCs w:val="24"/>
        </w:rPr>
        <w:t>satu</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kondisi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darurat</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dalam</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praktik</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kedokteran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gigi</w:t>
      </w:r>
      <w:proofErr w:type="spellEnd"/>
      <w:r w:rsidRPr="00781C33">
        <w:rPr>
          <w:rFonts w:ascii="Times New Roman" w:hAnsi="Times New Roman" w:cs="Times New Roman"/>
          <w:sz w:val="24"/>
          <w:szCs w:val="24"/>
        </w:rPr>
        <w:t xml:space="preserve"> yang </w:t>
      </w:r>
      <w:proofErr w:type="spellStart"/>
      <w:r w:rsidRPr="00781C33">
        <w:rPr>
          <w:rFonts w:ascii="Times New Roman" w:hAnsi="Times New Roman" w:cs="Times New Roman"/>
          <w:sz w:val="24"/>
          <w:szCs w:val="24"/>
        </w:rPr>
        <w:t>sering</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ditemui</w:t>
      </w:r>
      <w:proofErr w:type="spellEnd"/>
      <w:r w:rsidRPr="00781C33">
        <w:rPr>
          <w:rFonts w:ascii="Times New Roman" w:hAnsi="Times New Roman" w:cs="Times New Roman"/>
          <w:sz w:val="24"/>
          <w:szCs w:val="24"/>
        </w:rPr>
        <w:t xml:space="preserve"> oleh </w:t>
      </w:r>
      <w:proofErr w:type="spellStart"/>
      <w:r w:rsidRPr="00781C33">
        <w:rPr>
          <w:rFonts w:ascii="Times New Roman" w:hAnsi="Times New Roman" w:cs="Times New Roman"/>
          <w:sz w:val="24"/>
          <w:szCs w:val="24"/>
        </w:rPr>
        <w:t>dokter</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gigi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umum</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Infeksi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akut</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ini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ditandai</w:t>
      </w:r>
      <w:proofErr w:type="spellEnd"/>
      <w:r w:rsidRPr="00781C33">
        <w:rPr>
          <w:rFonts w:ascii="Times New Roman" w:hAnsi="Times New Roman" w:cs="Times New Roman"/>
          <w:sz w:val="24"/>
          <w:szCs w:val="24"/>
        </w:rPr>
        <w:t xml:space="preserve"> oleh </w:t>
      </w:r>
      <w:proofErr w:type="spellStart"/>
      <w:r w:rsidRPr="00781C33">
        <w:rPr>
          <w:rFonts w:ascii="Times New Roman" w:hAnsi="Times New Roman" w:cs="Times New Roman"/>
          <w:sz w:val="24"/>
          <w:szCs w:val="24"/>
        </w:rPr>
        <w:t>akumulasi</w:t>
      </w:r>
      <w:proofErr w:type="spellEnd"/>
      <w:r w:rsidRPr="00781C33">
        <w:rPr>
          <w:rFonts w:ascii="Times New Roman" w:hAnsi="Times New Roman" w:cs="Times New Roman"/>
          <w:sz w:val="24"/>
          <w:szCs w:val="24"/>
        </w:rPr>
        <w:t xml:space="preserve"> pus pada </w:t>
      </w:r>
      <w:proofErr w:type="spellStart"/>
      <w:r w:rsidRPr="00781C33">
        <w:rPr>
          <w:rFonts w:ascii="Times New Roman" w:hAnsi="Times New Roman" w:cs="Times New Roman"/>
          <w:sz w:val="24"/>
          <w:szCs w:val="24"/>
        </w:rPr>
        <w:t>jaringan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pendukung</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gigi</w:t>
      </w:r>
      <w:proofErr w:type="spellEnd"/>
      <w:r w:rsidRPr="00781C33">
        <w:rPr>
          <w:rFonts w:ascii="Times New Roman" w:hAnsi="Times New Roman" w:cs="Times New Roman"/>
          <w:sz w:val="24"/>
          <w:szCs w:val="24"/>
        </w:rPr>
        <w:t xml:space="preserve">, yang </w:t>
      </w:r>
      <w:proofErr w:type="spellStart"/>
      <w:r w:rsidRPr="00781C33">
        <w:rPr>
          <w:rFonts w:ascii="Times New Roman" w:hAnsi="Times New Roman" w:cs="Times New Roman"/>
          <w:sz w:val="24"/>
          <w:szCs w:val="24"/>
        </w:rPr>
        <w:t>dapat</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menyebabkan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nyeri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hebat</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pembengkakan</w:t>
      </w:r>
      <w:proofErr w:type="spellEnd"/>
      <w:r w:rsidRPr="00781C33">
        <w:rPr>
          <w:rFonts w:ascii="Times New Roman" w:hAnsi="Times New Roman" w:cs="Times New Roman"/>
          <w:sz w:val="24"/>
          <w:szCs w:val="24"/>
        </w:rPr>
        <w:t xml:space="preserve">, dan </w:t>
      </w:r>
      <w:proofErr w:type="spellStart"/>
      <w:r w:rsidRPr="00781C33">
        <w:rPr>
          <w:rFonts w:ascii="Times New Roman" w:hAnsi="Times New Roman" w:cs="Times New Roman"/>
          <w:sz w:val="24"/>
          <w:szCs w:val="24"/>
        </w:rPr>
        <w:t>kerusakan</w:t>
      </w:r>
      <w:proofErr w:type="spellEnd"/>
      <w:r w:rsidRPr="00781C33">
        <w:rPr>
          <w:rFonts w:ascii="Times New Roman" w:hAnsi="Times New Roman" w:cs="Times New Roman"/>
          <w:sz w:val="24"/>
          <w:szCs w:val="24"/>
        </w:rPr>
        <w:t xml:space="preserve"> periodontal </w:t>
      </w:r>
      <w:proofErr w:type="spellStart"/>
      <w:r w:rsidRPr="00781C33">
        <w:rPr>
          <w:rFonts w:ascii="Times New Roman" w:hAnsi="Times New Roman" w:cs="Times New Roman"/>
          <w:sz w:val="24"/>
          <w:szCs w:val="24"/>
        </w:rPr>
        <w:t>progresif</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bila</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tidak</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ditangani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segera</w:t>
      </w:r>
      <w:proofErr w:type="spellEnd"/>
      <w:r w:rsidRPr="00781C33">
        <w:rPr>
          <w:rFonts w:ascii="Times New Roman" w:hAnsi="Times New Roman" w:cs="Times New Roman"/>
          <w:sz w:val="24"/>
          <w:szCs w:val="24"/>
        </w:rPr>
        <w:t>.</w:t>
      </w:r>
      <w:r w:rsidR="00DB0EB0">
        <w:rPr>
          <w:rFonts w:ascii="Times New Roman" w:hAnsi="Times New Roman" w:cs="Times New Roman"/>
          <w:sz w:val="24"/>
          <w:szCs w:val="24"/>
        </w:rPr>
        <w:t xml:space="preserve"> </w:t>
      </w:r>
      <w:proofErr w:type="spellStart"/>
      <w:r w:rsidR="00DB0EB0">
        <w:rPr>
          <w:rFonts w:ascii="Times New Roman" w:hAnsi="Times New Roman" w:cs="Times New Roman"/>
          <w:sz w:val="24"/>
          <w:szCs w:val="24"/>
        </w:rPr>
        <w:t>P</w:t>
      </w:r>
      <w:r w:rsidRPr="00781C33">
        <w:rPr>
          <w:rFonts w:ascii="Times New Roman" w:hAnsi="Times New Roman" w:cs="Times New Roman"/>
          <w:sz w:val="24"/>
          <w:szCs w:val="24"/>
        </w:rPr>
        <w:t>enatalaksanaan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awal</w:t>
      </w:r>
      <w:proofErr w:type="spellEnd"/>
      <w:r w:rsidRPr="00781C33">
        <w:rPr>
          <w:rFonts w:ascii="Times New Roman" w:hAnsi="Times New Roman" w:cs="Times New Roman"/>
          <w:sz w:val="24"/>
          <w:szCs w:val="24"/>
        </w:rPr>
        <w:t xml:space="preserve"> oleh </w:t>
      </w:r>
      <w:proofErr w:type="spellStart"/>
      <w:r w:rsidRPr="00781C33">
        <w:rPr>
          <w:rFonts w:ascii="Times New Roman" w:hAnsi="Times New Roman" w:cs="Times New Roman"/>
          <w:sz w:val="24"/>
          <w:szCs w:val="24"/>
        </w:rPr>
        <w:t>dokter</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gigi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umum</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berfokus</w:t>
      </w:r>
      <w:proofErr w:type="spellEnd"/>
      <w:r w:rsidRPr="00781C33">
        <w:rPr>
          <w:rFonts w:ascii="Times New Roman" w:hAnsi="Times New Roman" w:cs="Times New Roman"/>
          <w:sz w:val="24"/>
          <w:szCs w:val="24"/>
        </w:rPr>
        <w:t xml:space="preserve"> pada </w:t>
      </w:r>
      <w:proofErr w:type="spellStart"/>
      <w:r w:rsidRPr="00781C33">
        <w:rPr>
          <w:rFonts w:ascii="Times New Roman" w:hAnsi="Times New Roman" w:cs="Times New Roman"/>
          <w:sz w:val="24"/>
          <w:szCs w:val="24"/>
        </w:rPr>
        <w:t>identifikasi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cepat</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eliminasi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sumber</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infeksi</w:t>
      </w:r>
      <w:proofErr w:type="spellEnd"/>
      <w:r w:rsidRPr="00781C33">
        <w:rPr>
          <w:rFonts w:ascii="Times New Roman" w:hAnsi="Times New Roman" w:cs="Times New Roman"/>
          <w:sz w:val="24"/>
          <w:szCs w:val="24"/>
        </w:rPr>
        <w:t xml:space="preserve">, dan </w:t>
      </w:r>
      <w:proofErr w:type="spellStart"/>
      <w:r w:rsidRPr="00781C33">
        <w:rPr>
          <w:rFonts w:ascii="Times New Roman" w:hAnsi="Times New Roman" w:cs="Times New Roman"/>
          <w:sz w:val="24"/>
          <w:szCs w:val="24"/>
        </w:rPr>
        <w:t>pengendalian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gejala</w:t>
      </w:r>
      <w:proofErr w:type="spellEnd"/>
      <w:r w:rsidRPr="00781C33">
        <w:rPr>
          <w:rFonts w:ascii="Times New Roman" w:hAnsi="Times New Roman" w:cs="Times New Roman"/>
          <w:sz w:val="24"/>
          <w:szCs w:val="24"/>
        </w:rPr>
        <w:t>.</w:t>
      </w:r>
      <w:r w:rsidR="00DB0EB0">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Penyuluhan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diberikan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dalam</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bentuk</w:t>
      </w:r>
      <w:proofErr w:type="spellEnd"/>
      <w:r w:rsidRPr="00781C33">
        <w:rPr>
          <w:rFonts w:ascii="Times New Roman" w:hAnsi="Times New Roman" w:cs="Times New Roman"/>
          <w:sz w:val="24"/>
          <w:szCs w:val="24"/>
        </w:rPr>
        <w:t xml:space="preserve"> seminar, </w:t>
      </w:r>
      <w:proofErr w:type="spellStart"/>
      <w:r w:rsidRPr="00781C33">
        <w:rPr>
          <w:rFonts w:ascii="Times New Roman" w:hAnsi="Times New Roman" w:cs="Times New Roman"/>
          <w:sz w:val="24"/>
          <w:szCs w:val="24"/>
        </w:rPr>
        <w:t>sehingga</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terjadi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komunikasi</w:t>
      </w:r>
      <w:proofErr w:type="spellEnd"/>
      <w:r w:rsidRPr="00781C33">
        <w:rPr>
          <w:rFonts w:ascii="Times New Roman" w:hAnsi="Times New Roman" w:cs="Times New Roman"/>
          <w:sz w:val="24"/>
          <w:szCs w:val="24"/>
        </w:rPr>
        <w:t xml:space="preserve"> 2 </w:t>
      </w:r>
      <w:proofErr w:type="spellStart"/>
      <w:r w:rsidRPr="00781C33">
        <w:rPr>
          <w:rFonts w:ascii="Times New Roman" w:hAnsi="Times New Roman" w:cs="Times New Roman"/>
          <w:sz w:val="24"/>
          <w:szCs w:val="24"/>
        </w:rPr>
        <w:t>arah</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antara</w:t>
      </w:r>
      <w:proofErr w:type="spellEnd"/>
      <w:r w:rsidRPr="00781C33">
        <w:rPr>
          <w:rFonts w:ascii="Times New Roman" w:hAnsi="Times New Roman" w:cs="Times New Roman"/>
          <w:sz w:val="24"/>
          <w:szCs w:val="24"/>
        </w:rPr>
        <w:t xml:space="preserve"> presenter dan </w:t>
      </w:r>
      <w:proofErr w:type="spellStart"/>
      <w:r w:rsidRPr="00781C33">
        <w:rPr>
          <w:rFonts w:ascii="Times New Roman" w:hAnsi="Times New Roman" w:cs="Times New Roman"/>
          <w:sz w:val="24"/>
          <w:szCs w:val="24"/>
        </w:rPr>
        <w:t>audiens</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Langkah</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utama</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meliputi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drainase</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abses</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melalui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sulkus</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atau</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insisi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diikuti</w:t>
      </w:r>
      <w:proofErr w:type="spellEnd"/>
      <w:r w:rsidRPr="00781C33">
        <w:rPr>
          <w:rFonts w:ascii="Times New Roman" w:hAnsi="Times New Roman" w:cs="Times New Roman"/>
          <w:sz w:val="24"/>
          <w:szCs w:val="24"/>
        </w:rPr>
        <w:t xml:space="preserve"> debridement </w:t>
      </w:r>
      <w:proofErr w:type="spellStart"/>
      <w:r w:rsidRPr="00781C33">
        <w:rPr>
          <w:rFonts w:ascii="Times New Roman" w:hAnsi="Times New Roman" w:cs="Times New Roman"/>
          <w:sz w:val="24"/>
          <w:szCs w:val="24"/>
        </w:rPr>
        <w:t>mekanis</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untuk</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menghilangkan</w:t>
      </w:r>
      <w:proofErr w:type="spellEnd"/>
      <w:r w:rsidRPr="00781C33">
        <w:rPr>
          <w:rFonts w:ascii="Times New Roman" w:hAnsi="Times New Roman" w:cs="Times New Roman"/>
          <w:sz w:val="24"/>
          <w:szCs w:val="24"/>
        </w:rPr>
        <w:t xml:space="preserve"> biofilm dan </w:t>
      </w:r>
      <w:proofErr w:type="spellStart"/>
      <w:r w:rsidRPr="00781C33">
        <w:rPr>
          <w:rFonts w:ascii="Times New Roman" w:hAnsi="Times New Roman" w:cs="Times New Roman"/>
          <w:sz w:val="24"/>
          <w:szCs w:val="24"/>
        </w:rPr>
        <w:t>kalkulus</w:t>
      </w:r>
      <w:proofErr w:type="spellEnd"/>
      <w:r w:rsidRPr="00781C33">
        <w:rPr>
          <w:rFonts w:ascii="Times New Roman" w:hAnsi="Times New Roman" w:cs="Times New Roman"/>
          <w:sz w:val="24"/>
          <w:szCs w:val="24"/>
        </w:rPr>
        <w:t xml:space="preserve"> yang </w:t>
      </w:r>
      <w:proofErr w:type="spellStart"/>
      <w:r w:rsidRPr="00781C33">
        <w:rPr>
          <w:rFonts w:ascii="Times New Roman" w:hAnsi="Times New Roman" w:cs="Times New Roman"/>
          <w:sz w:val="24"/>
          <w:szCs w:val="24"/>
        </w:rPr>
        <w:t>menjadi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faktor</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etiologi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Pemberian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antibiotik</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sistemik</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hanya</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dianjurkan</w:t>
      </w:r>
      <w:proofErr w:type="spellEnd"/>
      <w:r w:rsidRPr="00781C33">
        <w:rPr>
          <w:rFonts w:ascii="Times New Roman" w:hAnsi="Times New Roman" w:cs="Times New Roman"/>
          <w:sz w:val="24"/>
          <w:szCs w:val="24"/>
        </w:rPr>
        <w:t xml:space="preserve"> pada </w:t>
      </w:r>
      <w:proofErr w:type="spellStart"/>
      <w:r w:rsidRPr="00781C33">
        <w:rPr>
          <w:rFonts w:ascii="Times New Roman" w:hAnsi="Times New Roman" w:cs="Times New Roman"/>
          <w:sz w:val="24"/>
          <w:szCs w:val="24"/>
        </w:rPr>
        <w:t>kondisi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dengan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gejala</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sistemik</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penyebaran</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infeksi</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atau</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ketika</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drainase</w:t>
      </w:r>
      <w:proofErr w:type="spellEnd"/>
      <w:r w:rsidRPr="00781C33">
        <w:rPr>
          <w:rFonts w:ascii="Times New Roman" w:hAnsi="Times New Roman" w:cs="Times New Roman"/>
          <w:sz w:val="24"/>
          <w:szCs w:val="24"/>
        </w:rPr>
        <w:t xml:space="preserve"> </w:t>
      </w:r>
      <w:proofErr w:type="spellStart"/>
      <w:r w:rsidRPr="00781C33">
        <w:rPr>
          <w:rFonts w:ascii="Times New Roman" w:hAnsi="Times New Roman" w:cs="Times New Roman"/>
          <w:sz w:val="24"/>
          <w:szCs w:val="24"/>
        </w:rPr>
        <w:t>tidak</w:t>
      </w:r>
      <w:proofErr w:type="spellEnd"/>
      <w:r w:rsidRPr="00781C33">
        <w:rPr>
          <w:rFonts w:ascii="Times New Roman" w:hAnsi="Times New Roman" w:cs="Times New Roman"/>
          <w:sz w:val="24"/>
          <w:szCs w:val="24"/>
        </w:rPr>
        <w:t xml:space="preserve"> optimal. </w:t>
      </w:r>
      <w:r w:rsidRPr="00451889">
        <w:rPr>
          <w:rFonts w:ascii="Times New Roman" w:hAnsi="Times New Roman" w:cs="Times New Roman"/>
          <w:sz w:val="24"/>
          <w:szCs w:val="24"/>
          <w:lang w:val="fi-FI"/>
        </w:rPr>
        <w:t>Manajemen nyeri dan edukasi pasien terkait kebersihan mulut juga menjadi bagian penting dalam penanganan. Setelah</w:t>
      </w:r>
      <w:r w:rsidR="007651E8">
        <w:rPr>
          <w:rFonts w:ascii="Times New Roman" w:hAnsi="Times New Roman" w:cs="Times New Roman"/>
          <w:sz w:val="24"/>
          <w:szCs w:val="24"/>
          <w:lang w:val="fi-FI"/>
        </w:rPr>
        <w:t xml:space="preserve"> </w:t>
      </w:r>
      <w:r w:rsidRPr="00451889">
        <w:rPr>
          <w:rFonts w:ascii="Times New Roman" w:hAnsi="Times New Roman" w:cs="Times New Roman"/>
          <w:sz w:val="24"/>
          <w:szCs w:val="24"/>
          <w:lang w:val="fi-FI"/>
        </w:rPr>
        <w:t>fase akut teratasi, umum perlu mengevaluasi faktor predisposisi dan menentukan kebutuhan rujukan ke periodontist, terutama pada kasus dengan defek periodontal luas atau penyakit periodontal lanjut.</w:t>
      </w:r>
      <w:r w:rsidR="00DB0EB0">
        <w:rPr>
          <w:rFonts w:ascii="Times New Roman" w:hAnsi="Times New Roman" w:cs="Times New Roman"/>
          <w:sz w:val="24"/>
          <w:szCs w:val="24"/>
          <w:lang w:val="fi-FI"/>
        </w:rPr>
        <w:t xml:space="preserve"> </w:t>
      </w:r>
      <w:r w:rsidRPr="00451889">
        <w:rPr>
          <w:rFonts w:ascii="Times New Roman" w:hAnsi="Times New Roman" w:cs="Times New Roman"/>
          <w:sz w:val="24"/>
          <w:szCs w:val="24"/>
          <w:lang w:val="fi-FI"/>
        </w:rPr>
        <w:t>Pemahaman dan pelaksanaan penatalaksanaan yang tepat oleh dokter gigi umum berperan penting dalam mencegah komplikasi, mempertahankan gigi, serta meningkatkan prognosis kesehatan periodontal pasien.</w:t>
      </w:r>
    </w:p>
    <w:p w14:paraId="3FF34ECB" w14:textId="77777777" w:rsidR="007E2258" w:rsidRPr="00451889" w:rsidRDefault="007E2258" w:rsidP="00F27636">
      <w:pPr>
        <w:spacing w:after="0" w:line="240" w:lineRule="auto"/>
        <w:ind w:firstLine="567"/>
        <w:jc w:val="both"/>
        <w:rPr>
          <w:rFonts w:ascii="Times New Roman" w:hAnsi="Times New Roman" w:cs="Times New Roman"/>
          <w:sz w:val="24"/>
          <w:szCs w:val="24"/>
          <w:lang w:val="fi-FI"/>
        </w:rPr>
      </w:pPr>
    </w:p>
    <w:p w14:paraId="6C9307A6" w14:textId="5D6EC1C3" w:rsidR="00AD049E" w:rsidRDefault="00AD049E" w:rsidP="00F2763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Kata </w:t>
      </w:r>
      <w:proofErr w:type="spellStart"/>
      <w:r>
        <w:rPr>
          <w:rFonts w:ascii="Times New Roman" w:hAnsi="Times New Roman" w:cs="Times New Roman"/>
          <w:b/>
          <w:sz w:val="24"/>
          <w:szCs w:val="24"/>
        </w:rPr>
        <w:t>Kunci</w:t>
      </w:r>
      <w:proofErr w:type="spellEnd"/>
      <w:r>
        <w:rPr>
          <w:rFonts w:ascii="Times New Roman" w:hAnsi="Times New Roman" w:cs="Times New Roman"/>
          <w:b/>
          <w:sz w:val="24"/>
          <w:szCs w:val="24"/>
        </w:rPr>
        <w:t xml:space="preserve"> : </w:t>
      </w:r>
      <w:proofErr w:type="spellStart"/>
      <w:r>
        <w:rPr>
          <w:rFonts w:ascii="Times New Roman" w:hAnsi="Times New Roman" w:cs="Times New Roman"/>
          <w:sz w:val="24"/>
          <w:szCs w:val="24"/>
        </w:rPr>
        <w:t>Abses</w:t>
      </w:r>
      <w:proofErr w:type="spellEnd"/>
      <w:r>
        <w:rPr>
          <w:rFonts w:ascii="Times New Roman" w:hAnsi="Times New Roman" w:cs="Times New Roman"/>
          <w:sz w:val="24"/>
          <w:szCs w:val="24"/>
        </w:rPr>
        <w:t xml:space="preserve"> Periodontal</w:t>
      </w:r>
      <w:r w:rsidR="00FD08B7">
        <w:rPr>
          <w:rFonts w:ascii="Times New Roman" w:hAnsi="Times New Roman" w:cs="Times New Roman"/>
          <w:sz w:val="24"/>
          <w:szCs w:val="24"/>
        </w:rPr>
        <w:t xml:space="preserve">, </w:t>
      </w:r>
      <w:proofErr w:type="spellStart"/>
      <w:r w:rsidR="00FD08B7">
        <w:rPr>
          <w:rFonts w:ascii="Times New Roman" w:hAnsi="Times New Roman" w:cs="Times New Roman"/>
          <w:sz w:val="24"/>
          <w:szCs w:val="24"/>
        </w:rPr>
        <w:t>Dokter</w:t>
      </w:r>
      <w:proofErr w:type="spellEnd"/>
      <w:r w:rsidR="00FD08B7">
        <w:rPr>
          <w:rFonts w:ascii="Times New Roman" w:hAnsi="Times New Roman" w:cs="Times New Roman"/>
          <w:sz w:val="24"/>
          <w:szCs w:val="24"/>
        </w:rPr>
        <w:t xml:space="preserve"> Gigi </w:t>
      </w:r>
      <w:proofErr w:type="spellStart"/>
      <w:r w:rsidR="00FD08B7">
        <w:rPr>
          <w:rFonts w:ascii="Times New Roman" w:hAnsi="Times New Roman" w:cs="Times New Roman"/>
          <w:sz w:val="24"/>
          <w:szCs w:val="24"/>
        </w:rPr>
        <w:t>Umum</w:t>
      </w:r>
      <w:proofErr w:type="spellEnd"/>
      <w:r w:rsidR="00FD08B7">
        <w:rPr>
          <w:rFonts w:ascii="Times New Roman" w:hAnsi="Times New Roman" w:cs="Times New Roman"/>
          <w:sz w:val="24"/>
          <w:szCs w:val="24"/>
        </w:rPr>
        <w:t xml:space="preserve">, </w:t>
      </w:r>
      <w:proofErr w:type="spellStart"/>
      <w:r w:rsidR="00FD08B7">
        <w:rPr>
          <w:rFonts w:ascii="Times New Roman" w:hAnsi="Times New Roman" w:cs="Times New Roman"/>
          <w:sz w:val="24"/>
          <w:szCs w:val="24"/>
        </w:rPr>
        <w:t>Periodontis</w:t>
      </w:r>
      <w:proofErr w:type="spellEnd"/>
    </w:p>
    <w:p w14:paraId="7D0C4840" w14:textId="77777777" w:rsidR="00F27636" w:rsidRPr="00720235" w:rsidRDefault="00F27636" w:rsidP="00F27636">
      <w:pPr>
        <w:spacing w:after="0" w:line="240" w:lineRule="auto"/>
        <w:jc w:val="both"/>
        <w:rPr>
          <w:rFonts w:ascii="Times New Roman" w:hAnsi="Times New Roman" w:cs="Times New Roman"/>
          <w:sz w:val="24"/>
          <w:szCs w:val="24"/>
        </w:rPr>
      </w:pPr>
    </w:p>
    <w:p w14:paraId="5F996776" w14:textId="77777777" w:rsidR="00D305D5" w:rsidRPr="007E2258" w:rsidRDefault="00D305D5" w:rsidP="00F27636">
      <w:pPr>
        <w:pStyle w:val="NormalWeb"/>
        <w:spacing w:before="0" w:beforeAutospacing="0" w:after="0" w:afterAutospacing="0"/>
        <w:jc w:val="center"/>
        <w:rPr>
          <w:i/>
          <w:iCs/>
        </w:rPr>
      </w:pPr>
      <w:r w:rsidRPr="007E2258">
        <w:rPr>
          <w:rStyle w:val="Strong"/>
          <w:i/>
          <w:iCs/>
        </w:rPr>
        <w:t>Abstract</w:t>
      </w:r>
    </w:p>
    <w:p w14:paraId="1B22F2F6" w14:textId="37C4DDC6" w:rsidR="00D305D5" w:rsidRDefault="00D305D5" w:rsidP="00F27636">
      <w:pPr>
        <w:pStyle w:val="NormalWeb"/>
        <w:spacing w:before="0" w:beforeAutospacing="0" w:after="0" w:afterAutospacing="0"/>
        <w:ind w:firstLine="720"/>
        <w:jc w:val="both"/>
        <w:rPr>
          <w:i/>
          <w:iCs/>
        </w:rPr>
      </w:pPr>
      <w:r w:rsidRPr="007E2258">
        <w:rPr>
          <w:i/>
          <w:iCs/>
        </w:rPr>
        <w:t>Periodontal abscess is one of the emergency conditions frequently encountered in dental practice by general dentists. This acute infection is characterized by the accumulation of pus within the supporting tissues of the teeth, which may lead to severe pain, swelling, and progressive periodontal destruction if not managed promptly. Initial management by general dentists focuses on rapid identification, elimination of the source of infection, and control of symptoms. Educational outreach was delivered in the form of a seminar, enabling two-way communication between the presenter and the audience. The main management steps include drainage of the abscess through the sulcus or by incision, followed by mechanical debridement to remove biofilm and calculus as the etiological factors. Systemic antibiotics are recommended only in cases presenting with systemic symptoms, spreading infection, or when adequate drainage cannot be achieved. Pain management and patient education regarding oral hygiene are also important components of treatment. After the acute phase has resolved, general dentists should evaluate predisposing factors and determine the need for referral to a periodontist, particularly in cases with extensive periodontal defects or advanced periodontal disease. Proper understanding and implementation of appropriate management by general dentists play an important role in preventing complications, preserving teeth, and improving the periodontal prognosis of patients.</w:t>
      </w:r>
    </w:p>
    <w:p w14:paraId="167CCDDF" w14:textId="77777777" w:rsidR="00F27636" w:rsidRPr="007E2258" w:rsidRDefault="00F27636" w:rsidP="00F27636">
      <w:pPr>
        <w:pStyle w:val="NormalWeb"/>
        <w:spacing w:before="0" w:beforeAutospacing="0" w:after="0" w:afterAutospacing="0"/>
        <w:ind w:firstLine="720"/>
        <w:jc w:val="both"/>
        <w:rPr>
          <w:i/>
          <w:iCs/>
        </w:rPr>
      </w:pPr>
    </w:p>
    <w:p w14:paraId="26CF79B9" w14:textId="77777777" w:rsidR="00D305D5" w:rsidRPr="007E2258" w:rsidRDefault="00D305D5" w:rsidP="00F27636">
      <w:pPr>
        <w:pStyle w:val="NormalWeb"/>
        <w:spacing w:before="0" w:beforeAutospacing="0" w:after="0" w:afterAutospacing="0"/>
        <w:rPr>
          <w:i/>
          <w:iCs/>
        </w:rPr>
      </w:pPr>
      <w:proofErr w:type="gramStart"/>
      <w:r w:rsidRPr="007E2258">
        <w:rPr>
          <w:rStyle w:val="Strong"/>
          <w:i/>
          <w:iCs/>
        </w:rPr>
        <w:t>Keywords :</w:t>
      </w:r>
      <w:proofErr w:type="gramEnd"/>
      <w:r w:rsidRPr="007E2258">
        <w:rPr>
          <w:i/>
          <w:iCs/>
        </w:rPr>
        <w:t xml:space="preserve"> </w:t>
      </w:r>
      <w:bookmarkStart w:id="0" w:name="_Hlk227995221"/>
      <w:r w:rsidRPr="007E2258">
        <w:rPr>
          <w:i/>
          <w:iCs/>
        </w:rPr>
        <w:t>Periodontal Abscess, General Dentist, Periodontist.</w:t>
      </w:r>
      <w:bookmarkEnd w:id="0"/>
    </w:p>
    <w:p w14:paraId="28D88364" w14:textId="77777777" w:rsidR="00AD049E" w:rsidRDefault="00AD049E" w:rsidP="00E60D9E">
      <w:pPr>
        <w:spacing w:after="0" w:line="360" w:lineRule="auto"/>
        <w:jc w:val="both"/>
        <w:outlineLvl w:val="1"/>
        <w:rPr>
          <w:rFonts w:ascii="Times New Roman" w:eastAsia="Times New Roman" w:hAnsi="Times New Roman" w:cs="Times New Roman"/>
          <w:b/>
          <w:bCs/>
          <w:kern w:val="0"/>
          <w:sz w:val="24"/>
          <w:szCs w:val="24"/>
          <w:lang w:val="en-US"/>
        </w:rPr>
      </w:pPr>
    </w:p>
    <w:p w14:paraId="15285FDD" w14:textId="77777777" w:rsidR="00474AAD" w:rsidRDefault="00474AAD" w:rsidP="00E60D9E">
      <w:pPr>
        <w:spacing w:after="0" w:line="360" w:lineRule="auto"/>
        <w:jc w:val="both"/>
        <w:outlineLvl w:val="1"/>
        <w:rPr>
          <w:rFonts w:ascii="Times New Roman" w:eastAsia="Times New Roman" w:hAnsi="Times New Roman" w:cs="Times New Roman"/>
          <w:b/>
          <w:bCs/>
          <w:kern w:val="0"/>
          <w:sz w:val="24"/>
          <w:szCs w:val="24"/>
          <w:lang w:val="en-US"/>
        </w:rPr>
      </w:pPr>
    </w:p>
    <w:p w14:paraId="007D6416" w14:textId="4CF2AECA" w:rsidR="00F27636" w:rsidRDefault="00F27636" w:rsidP="00E60D9E">
      <w:pPr>
        <w:spacing w:after="0" w:line="360" w:lineRule="auto"/>
        <w:jc w:val="both"/>
        <w:outlineLvl w:val="1"/>
        <w:rPr>
          <w:rFonts w:ascii="Times New Roman" w:eastAsia="Times New Roman" w:hAnsi="Times New Roman" w:cs="Times New Roman"/>
          <w:b/>
          <w:bCs/>
          <w:kern w:val="0"/>
          <w:sz w:val="24"/>
          <w:szCs w:val="24"/>
          <w:lang w:val="en-US"/>
        </w:rPr>
        <w:sectPr w:rsidR="00F27636" w:rsidSect="00F27636">
          <w:headerReference w:type="default" r:id="rId8"/>
          <w:footerReference w:type="default" r:id="rId9"/>
          <w:pgSz w:w="11906" w:h="16838"/>
          <w:pgMar w:top="1440" w:right="1440" w:bottom="1134" w:left="1440" w:header="964" w:footer="708" w:gutter="0"/>
          <w:pgNumType w:start="52"/>
          <w:cols w:space="708"/>
          <w:docGrid w:linePitch="360"/>
        </w:sectPr>
      </w:pPr>
    </w:p>
    <w:p w14:paraId="6575441B" w14:textId="04CB98C7" w:rsidR="00E60D9E" w:rsidRPr="00822FEC" w:rsidRDefault="00781C33" w:rsidP="00F27636">
      <w:pPr>
        <w:pStyle w:val="ListParagraph"/>
        <w:numPr>
          <w:ilvl w:val="0"/>
          <w:numId w:val="20"/>
        </w:numPr>
        <w:spacing w:after="0" w:line="360" w:lineRule="auto"/>
        <w:jc w:val="center"/>
        <w:outlineLvl w:val="1"/>
        <w:rPr>
          <w:rFonts w:ascii="Times New Roman" w:eastAsia="Times New Roman" w:hAnsi="Times New Roman" w:cs="Times New Roman"/>
          <w:b/>
          <w:bCs/>
          <w:kern w:val="0"/>
          <w:sz w:val="24"/>
          <w:szCs w:val="24"/>
          <w:lang w:val="en-US"/>
        </w:rPr>
      </w:pPr>
      <w:r w:rsidRPr="00822FEC">
        <w:rPr>
          <w:rFonts w:ascii="Times New Roman" w:eastAsia="Times New Roman" w:hAnsi="Times New Roman" w:cs="Times New Roman"/>
          <w:b/>
          <w:bCs/>
          <w:kern w:val="0"/>
          <w:sz w:val="24"/>
          <w:szCs w:val="24"/>
          <w:lang w:val="en-US"/>
        </w:rPr>
        <w:t>PENDAHULU</w:t>
      </w:r>
      <w:r w:rsidR="00945764" w:rsidRPr="00822FEC">
        <w:rPr>
          <w:rFonts w:ascii="Times New Roman" w:eastAsia="Times New Roman" w:hAnsi="Times New Roman" w:cs="Times New Roman"/>
          <w:b/>
          <w:bCs/>
          <w:kern w:val="0"/>
          <w:sz w:val="24"/>
          <w:szCs w:val="24"/>
          <w:lang w:val="en-US"/>
        </w:rPr>
        <w:t>AN</w:t>
      </w:r>
    </w:p>
    <w:p w14:paraId="5EC2AEC7" w14:textId="33A83215" w:rsidR="00E60D9E" w:rsidRPr="000D0CF6" w:rsidRDefault="00E60D9E" w:rsidP="00F27636">
      <w:pPr>
        <w:spacing w:after="0" w:line="360" w:lineRule="auto"/>
        <w:ind w:firstLine="720"/>
        <w:jc w:val="both"/>
        <w:rPr>
          <w:rFonts w:ascii="Times New Roman" w:eastAsia="Times New Roman" w:hAnsi="Times New Roman" w:cs="Times New Roman"/>
          <w:kern w:val="0"/>
          <w:sz w:val="24"/>
          <w:szCs w:val="24"/>
          <w:vertAlign w:val="superscript"/>
          <w:lang w:val="en-US"/>
        </w:rPr>
      </w:pPr>
      <w:r w:rsidRPr="00E60D9E">
        <w:rPr>
          <w:rFonts w:ascii="Times New Roman" w:eastAsia="Times New Roman" w:hAnsi="Times New Roman" w:cs="Times New Roman"/>
          <w:kern w:val="0"/>
          <w:sz w:val="24"/>
          <w:szCs w:val="24"/>
          <w:lang w:val="en-US"/>
        </w:rPr>
        <w:t>Periodon</w:t>
      </w:r>
      <w:r w:rsidR="00945764">
        <w:rPr>
          <w:rFonts w:ascii="Times New Roman" w:eastAsia="Times New Roman" w:hAnsi="Times New Roman" w:cs="Times New Roman"/>
          <w:kern w:val="0"/>
          <w:sz w:val="24"/>
          <w:szCs w:val="24"/>
          <w:lang w:val="en-US"/>
        </w:rPr>
        <w:t xml:space="preserve">tal </w:t>
      </w:r>
      <w:proofErr w:type="spellStart"/>
      <w:r w:rsidR="00540BC8">
        <w:rPr>
          <w:rFonts w:ascii="Times New Roman" w:eastAsia="Times New Roman" w:hAnsi="Times New Roman" w:cs="Times New Roman"/>
          <w:kern w:val="0"/>
          <w:sz w:val="24"/>
          <w:szCs w:val="24"/>
          <w:lang w:val="en-US"/>
        </w:rPr>
        <w:t>a</w:t>
      </w:r>
      <w:r w:rsidRPr="00E60D9E">
        <w:rPr>
          <w:rFonts w:ascii="Times New Roman" w:eastAsia="Times New Roman" w:hAnsi="Times New Roman" w:cs="Times New Roman"/>
          <w:kern w:val="0"/>
          <w:sz w:val="24"/>
          <w:szCs w:val="24"/>
          <w:lang w:val="en-US"/>
        </w:rPr>
        <w:t>bses</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merupakan</w:t>
      </w:r>
      <w:proofErr w:type="spellEnd"/>
      <w:r w:rsidRPr="00E60D9E">
        <w:rPr>
          <w:rFonts w:ascii="Times New Roman" w:eastAsia="Times New Roman" w:hAnsi="Times New Roman" w:cs="Times New Roman"/>
          <w:kern w:val="0"/>
          <w:sz w:val="24"/>
          <w:szCs w:val="24"/>
          <w:lang w:val="en-US"/>
        </w:rPr>
        <w:t xml:space="preserve"> salah </w:t>
      </w:r>
      <w:proofErr w:type="spellStart"/>
      <w:r w:rsidRPr="00E60D9E">
        <w:rPr>
          <w:rFonts w:ascii="Times New Roman" w:eastAsia="Times New Roman" w:hAnsi="Times New Roman" w:cs="Times New Roman"/>
          <w:kern w:val="0"/>
          <w:sz w:val="24"/>
          <w:szCs w:val="24"/>
          <w:lang w:val="en-US"/>
        </w:rPr>
        <w:t>satu</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keadaan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darurat</w:t>
      </w:r>
      <w:proofErr w:type="spellEnd"/>
      <w:r w:rsidRPr="00E60D9E">
        <w:rPr>
          <w:rFonts w:ascii="Times New Roman" w:eastAsia="Times New Roman" w:hAnsi="Times New Roman" w:cs="Times New Roman"/>
          <w:kern w:val="0"/>
          <w:sz w:val="24"/>
          <w:szCs w:val="24"/>
          <w:lang w:val="en-US"/>
        </w:rPr>
        <w:t xml:space="preserve"> periodontal </w:t>
      </w:r>
      <w:proofErr w:type="spellStart"/>
      <w:r w:rsidRPr="00E60D9E">
        <w:rPr>
          <w:rFonts w:ascii="Times New Roman" w:eastAsia="Times New Roman" w:hAnsi="Times New Roman" w:cs="Times New Roman"/>
          <w:kern w:val="0"/>
          <w:sz w:val="24"/>
          <w:szCs w:val="24"/>
          <w:lang w:val="en-US"/>
        </w:rPr>
        <w:t>tersering</w:t>
      </w:r>
      <w:proofErr w:type="spellEnd"/>
      <w:r w:rsidRPr="00E60D9E">
        <w:rPr>
          <w:rFonts w:ascii="Times New Roman" w:eastAsia="Times New Roman" w:hAnsi="Times New Roman" w:cs="Times New Roman"/>
          <w:kern w:val="0"/>
          <w:sz w:val="24"/>
          <w:szCs w:val="24"/>
          <w:lang w:val="en-US"/>
        </w:rPr>
        <w:t xml:space="preserve"> yang </w:t>
      </w:r>
      <w:proofErr w:type="spellStart"/>
      <w:r w:rsidRPr="00E60D9E">
        <w:rPr>
          <w:rFonts w:ascii="Times New Roman" w:eastAsia="Times New Roman" w:hAnsi="Times New Roman" w:cs="Times New Roman"/>
          <w:kern w:val="0"/>
          <w:sz w:val="24"/>
          <w:szCs w:val="24"/>
          <w:lang w:val="en-US"/>
        </w:rPr>
        <w:t>ditemui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dalam</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praktek</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dokter</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gigi</w:t>
      </w:r>
      <w:proofErr w:type="spellEnd"/>
      <w:r w:rsidRPr="00E60D9E">
        <w:rPr>
          <w:rFonts w:ascii="Times New Roman" w:eastAsia="Times New Roman" w:hAnsi="Times New Roman" w:cs="Times New Roman"/>
          <w:kern w:val="0"/>
          <w:sz w:val="24"/>
          <w:szCs w:val="24"/>
          <w:lang w:val="en-US"/>
        </w:rPr>
        <w:t xml:space="preserve"> </w:t>
      </w:r>
      <w:proofErr w:type="spellStart"/>
      <w:proofErr w:type="gramStart"/>
      <w:r w:rsidRPr="00E60D9E">
        <w:rPr>
          <w:rFonts w:ascii="Times New Roman" w:eastAsia="Times New Roman" w:hAnsi="Times New Roman" w:cs="Times New Roman"/>
          <w:kern w:val="0"/>
          <w:sz w:val="24"/>
          <w:szCs w:val="24"/>
          <w:lang w:val="en-US"/>
        </w:rPr>
        <w:t>umum</w:t>
      </w:r>
      <w:proofErr w:type="spellEnd"/>
      <w:r w:rsidR="00E436F1">
        <w:rPr>
          <w:rFonts w:ascii="Times New Roman" w:eastAsia="Times New Roman" w:hAnsi="Times New Roman" w:cs="Times New Roman"/>
          <w:kern w:val="0"/>
          <w:sz w:val="24"/>
          <w:szCs w:val="24"/>
          <w:lang w:val="en-US"/>
        </w:rPr>
        <w:t>[</w:t>
      </w:r>
      <w:proofErr w:type="gramEnd"/>
      <w:r w:rsidR="00E436F1">
        <w:rPr>
          <w:rFonts w:ascii="Times New Roman" w:eastAsia="Times New Roman" w:hAnsi="Times New Roman" w:cs="Times New Roman"/>
          <w:kern w:val="0"/>
          <w:sz w:val="24"/>
          <w:szCs w:val="24"/>
          <w:lang w:val="en-US"/>
        </w:rPr>
        <w:t>1].</w:t>
      </w:r>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Kondisi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ini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ditandai</w:t>
      </w:r>
      <w:proofErr w:type="spellEnd"/>
      <w:r w:rsidRPr="00E60D9E">
        <w:rPr>
          <w:rFonts w:ascii="Times New Roman" w:eastAsia="Times New Roman" w:hAnsi="Times New Roman" w:cs="Times New Roman"/>
          <w:kern w:val="0"/>
          <w:sz w:val="24"/>
          <w:szCs w:val="24"/>
          <w:lang w:val="en-US"/>
        </w:rPr>
        <w:t xml:space="preserve"> oleh </w:t>
      </w:r>
      <w:proofErr w:type="spellStart"/>
      <w:r w:rsidRPr="00E60D9E">
        <w:rPr>
          <w:rFonts w:ascii="Times New Roman" w:eastAsia="Times New Roman" w:hAnsi="Times New Roman" w:cs="Times New Roman"/>
          <w:kern w:val="0"/>
          <w:sz w:val="24"/>
          <w:szCs w:val="24"/>
          <w:lang w:val="en-US"/>
        </w:rPr>
        <w:t>infeksi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akut</w:t>
      </w:r>
      <w:proofErr w:type="spellEnd"/>
      <w:r w:rsidRPr="00E60D9E">
        <w:rPr>
          <w:rFonts w:ascii="Times New Roman" w:eastAsia="Times New Roman" w:hAnsi="Times New Roman" w:cs="Times New Roman"/>
          <w:kern w:val="0"/>
          <w:sz w:val="24"/>
          <w:szCs w:val="24"/>
          <w:lang w:val="en-US"/>
        </w:rPr>
        <w:t xml:space="preserve"> yang </w:t>
      </w:r>
      <w:proofErr w:type="spellStart"/>
      <w:r w:rsidRPr="00E60D9E">
        <w:rPr>
          <w:rFonts w:ascii="Times New Roman" w:eastAsia="Times New Roman" w:hAnsi="Times New Roman" w:cs="Times New Roman"/>
          <w:kern w:val="0"/>
          <w:sz w:val="24"/>
          <w:szCs w:val="24"/>
          <w:lang w:val="en-US"/>
        </w:rPr>
        <w:t>menyebabkan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nyeri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pembengkakan</w:t>
      </w:r>
      <w:proofErr w:type="spellEnd"/>
      <w:r w:rsidRPr="00E60D9E">
        <w:rPr>
          <w:rFonts w:ascii="Times New Roman" w:eastAsia="Times New Roman" w:hAnsi="Times New Roman" w:cs="Times New Roman"/>
          <w:kern w:val="0"/>
          <w:sz w:val="24"/>
          <w:szCs w:val="24"/>
          <w:lang w:val="en-US"/>
        </w:rPr>
        <w:t xml:space="preserve">, dan </w:t>
      </w:r>
      <w:proofErr w:type="spellStart"/>
      <w:r w:rsidRPr="00E60D9E">
        <w:rPr>
          <w:rFonts w:ascii="Times New Roman" w:eastAsia="Times New Roman" w:hAnsi="Times New Roman" w:cs="Times New Roman"/>
          <w:kern w:val="0"/>
          <w:sz w:val="24"/>
          <w:szCs w:val="24"/>
          <w:lang w:val="en-US"/>
        </w:rPr>
        <w:t>destruksi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jaringan</w:t>
      </w:r>
      <w:proofErr w:type="spellEnd"/>
      <w:r w:rsidRPr="00E60D9E">
        <w:rPr>
          <w:rFonts w:ascii="Times New Roman" w:eastAsia="Times New Roman" w:hAnsi="Times New Roman" w:cs="Times New Roman"/>
          <w:kern w:val="0"/>
          <w:sz w:val="24"/>
          <w:szCs w:val="24"/>
          <w:lang w:val="en-US"/>
        </w:rPr>
        <w:t xml:space="preserve"> periodontal </w:t>
      </w:r>
      <w:proofErr w:type="spellStart"/>
      <w:r w:rsidRPr="00E60D9E">
        <w:rPr>
          <w:rFonts w:ascii="Times New Roman" w:eastAsia="Times New Roman" w:hAnsi="Times New Roman" w:cs="Times New Roman"/>
          <w:kern w:val="0"/>
          <w:sz w:val="24"/>
          <w:szCs w:val="24"/>
          <w:lang w:val="en-US"/>
        </w:rPr>
        <w:t>secara</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cepat</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Berbeda</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dengan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abses</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periapikal</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pulpa</w:t>
      </w:r>
      <w:proofErr w:type="spellEnd"/>
      <w:r w:rsidRPr="00E60D9E">
        <w:rPr>
          <w:rFonts w:ascii="Times New Roman" w:eastAsia="Times New Roman" w:hAnsi="Times New Roman" w:cs="Times New Roman"/>
          <w:kern w:val="0"/>
          <w:sz w:val="24"/>
          <w:szCs w:val="24"/>
          <w:lang w:val="en-US"/>
        </w:rPr>
        <w:t xml:space="preserve"> pada </w:t>
      </w:r>
      <w:proofErr w:type="spellStart"/>
      <w:r w:rsidRPr="00E60D9E">
        <w:rPr>
          <w:rFonts w:ascii="Times New Roman" w:eastAsia="Times New Roman" w:hAnsi="Times New Roman" w:cs="Times New Roman"/>
          <w:kern w:val="0"/>
          <w:sz w:val="24"/>
          <w:szCs w:val="24"/>
          <w:lang w:val="en-US"/>
        </w:rPr>
        <w:t>abses</w:t>
      </w:r>
      <w:proofErr w:type="spellEnd"/>
      <w:r w:rsidRPr="00E60D9E">
        <w:rPr>
          <w:rFonts w:ascii="Times New Roman" w:eastAsia="Times New Roman" w:hAnsi="Times New Roman" w:cs="Times New Roman"/>
          <w:kern w:val="0"/>
          <w:sz w:val="24"/>
          <w:szCs w:val="24"/>
          <w:lang w:val="en-US"/>
        </w:rPr>
        <w:t xml:space="preserve"> periodontal </w:t>
      </w:r>
      <w:proofErr w:type="spellStart"/>
      <w:r w:rsidRPr="00E60D9E">
        <w:rPr>
          <w:rFonts w:ascii="Times New Roman" w:eastAsia="Times New Roman" w:hAnsi="Times New Roman" w:cs="Times New Roman"/>
          <w:kern w:val="0"/>
          <w:sz w:val="24"/>
          <w:szCs w:val="24"/>
          <w:lang w:val="en-US"/>
        </w:rPr>
        <w:t>umumnya</w:t>
      </w:r>
      <w:proofErr w:type="spellEnd"/>
      <w:r w:rsidRPr="00E60D9E">
        <w:rPr>
          <w:rFonts w:ascii="Times New Roman" w:eastAsia="Times New Roman" w:hAnsi="Times New Roman" w:cs="Times New Roman"/>
          <w:kern w:val="0"/>
          <w:sz w:val="24"/>
          <w:szCs w:val="24"/>
          <w:lang w:val="en-US"/>
        </w:rPr>
        <w:t xml:space="preserve"> vital, dan </w:t>
      </w:r>
      <w:proofErr w:type="spellStart"/>
      <w:r w:rsidRPr="00E60D9E">
        <w:rPr>
          <w:rFonts w:ascii="Times New Roman" w:eastAsia="Times New Roman" w:hAnsi="Times New Roman" w:cs="Times New Roman"/>
          <w:kern w:val="0"/>
          <w:sz w:val="24"/>
          <w:szCs w:val="24"/>
          <w:lang w:val="en-US"/>
        </w:rPr>
        <w:t>infeksi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berlokasi</w:t>
      </w:r>
      <w:proofErr w:type="spellEnd"/>
      <w:r w:rsidRPr="00E60D9E">
        <w:rPr>
          <w:rFonts w:ascii="Times New Roman" w:eastAsia="Times New Roman" w:hAnsi="Times New Roman" w:cs="Times New Roman"/>
          <w:kern w:val="0"/>
          <w:sz w:val="24"/>
          <w:szCs w:val="24"/>
          <w:lang w:val="en-US"/>
        </w:rPr>
        <w:t xml:space="preserve"> pada </w:t>
      </w:r>
      <w:proofErr w:type="spellStart"/>
      <w:r w:rsidRPr="00E60D9E">
        <w:rPr>
          <w:rFonts w:ascii="Times New Roman" w:eastAsia="Times New Roman" w:hAnsi="Times New Roman" w:cs="Times New Roman"/>
          <w:kern w:val="0"/>
          <w:sz w:val="24"/>
          <w:szCs w:val="24"/>
          <w:lang w:val="en-US"/>
        </w:rPr>
        <w:t>dinding</w:t>
      </w:r>
      <w:proofErr w:type="spellEnd"/>
      <w:r w:rsidRPr="00E60D9E">
        <w:rPr>
          <w:rFonts w:ascii="Times New Roman" w:eastAsia="Times New Roman" w:hAnsi="Times New Roman" w:cs="Times New Roman"/>
          <w:kern w:val="0"/>
          <w:sz w:val="24"/>
          <w:szCs w:val="24"/>
          <w:lang w:val="en-US"/>
        </w:rPr>
        <w:t xml:space="preserve"> lateral </w:t>
      </w:r>
      <w:proofErr w:type="spellStart"/>
      <w:r w:rsidRPr="00E60D9E">
        <w:rPr>
          <w:rFonts w:ascii="Times New Roman" w:eastAsia="Times New Roman" w:hAnsi="Times New Roman" w:cs="Times New Roman"/>
          <w:kern w:val="0"/>
          <w:sz w:val="24"/>
          <w:szCs w:val="24"/>
          <w:lang w:val="en-US"/>
        </w:rPr>
        <w:t>akar</w:t>
      </w:r>
      <w:proofErr w:type="spellEnd"/>
      <w:r w:rsidR="00E436F1">
        <w:rPr>
          <w:rFonts w:ascii="Times New Roman" w:eastAsia="Times New Roman" w:hAnsi="Times New Roman" w:cs="Times New Roman"/>
          <w:kern w:val="0"/>
          <w:sz w:val="24"/>
          <w:szCs w:val="24"/>
          <w:lang w:val="en-US"/>
        </w:rPr>
        <w:t xml:space="preserve"> [2].</w:t>
      </w:r>
    </w:p>
    <w:p w14:paraId="6DB7EDF8" w14:textId="60E71431" w:rsidR="00E60D9E" w:rsidRPr="000D0CF6" w:rsidRDefault="00E60D9E" w:rsidP="00F27636">
      <w:pPr>
        <w:spacing w:after="0" w:line="360" w:lineRule="auto"/>
        <w:ind w:firstLine="720"/>
        <w:jc w:val="both"/>
        <w:rPr>
          <w:rFonts w:ascii="Times New Roman" w:eastAsia="Times New Roman" w:hAnsi="Times New Roman" w:cs="Times New Roman"/>
          <w:kern w:val="0"/>
          <w:sz w:val="24"/>
          <w:szCs w:val="24"/>
          <w:vertAlign w:val="superscript"/>
          <w:lang w:val="en-US"/>
        </w:rPr>
      </w:pPr>
      <w:proofErr w:type="spellStart"/>
      <w:r w:rsidRPr="00E60D9E">
        <w:rPr>
          <w:rFonts w:ascii="Times New Roman" w:eastAsia="Times New Roman" w:hAnsi="Times New Roman" w:cs="Times New Roman"/>
          <w:kern w:val="0"/>
          <w:sz w:val="24"/>
          <w:szCs w:val="24"/>
          <w:lang w:val="en-US"/>
        </w:rPr>
        <w:t>Prevalensi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abses</w:t>
      </w:r>
      <w:proofErr w:type="spellEnd"/>
      <w:r w:rsidRPr="00E60D9E">
        <w:rPr>
          <w:rFonts w:ascii="Times New Roman" w:eastAsia="Times New Roman" w:hAnsi="Times New Roman" w:cs="Times New Roman"/>
          <w:kern w:val="0"/>
          <w:sz w:val="24"/>
          <w:szCs w:val="24"/>
          <w:lang w:val="en-US"/>
        </w:rPr>
        <w:t xml:space="preserve"> periodontal </w:t>
      </w:r>
      <w:proofErr w:type="spellStart"/>
      <w:r w:rsidRPr="00E60D9E">
        <w:rPr>
          <w:rFonts w:ascii="Times New Roman" w:eastAsia="Times New Roman" w:hAnsi="Times New Roman" w:cs="Times New Roman"/>
          <w:kern w:val="0"/>
          <w:sz w:val="24"/>
          <w:szCs w:val="24"/>
          <w:lang w:val="en-US"/>
        </w:rPr>
        <w:t>meningkat</w:t>
      </w:r>
      <w:proofErr w:type="spellEnd"/>
      <w:r w:rsidRPr="00E60D9E">
        <w:rPr>
          <w:rFonts w:ascii="Times New Roman" w:eastAsia="Times New Roman" w:hAnsi="Times New Roman" w:cs="Times New Roman"/>
          <w:kern w:val="0"/>
          <w:sz w:val="24"/>
          <w:szCs w:val="24"/>
          <w:lang w:val="en-US"/>
        </w:rPr>
        <w:t xml:space="preserve"> pada </w:t>
      </w:r>
      <w:proofErr w:type="spellStart"/>
      <w:r w:rsidRPr="00E60D9E">
        <w:rPr>
          <w:rFonts w:ascii="Times New Roman" w:eastAsia="Times New Roman" w:hAnsi="Times New Roman" w:cs="Times New Roman"/>
          <w:kern w:val="0"/>
          <w:sz w:val="24"/>
          <w:szCs w:val="24"/>
          <w:lang w:val="en-US"/>
        </w:rPr>
        <w:t>pasien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dengan</w:t>
      </w:r>
      <w:proofErr w:type="spellEnd"/>
      <w:r w:rsidRPr="00E60D9E">
        <w:rPr>
          <w:rFonts w:ascii="Times New Roman" w:eastAsia="Times New Roman" w:hAnsi="Times New Roman" w:cs="Times New Roman"/>
          <w:kern w:val="0"/>
          <w:sz w:val="24"/>
          <w:szCs w:val="24"/>
          <w:lang w:val="en-US"/>
        </w:rPr>
        <w:t xml:space="preserve"> periodontitis </w:t>
      </w:r>
      <w:proofErr w:type="spellStart"/>
      <w:r w:rsidRPr="00E60D9E">
        <w:rPr>
          <w:rFonts w:ascii="Times New Roman" w:eastAsia="Times New Roman" w:hAnsi="Times New Roman" w:cs="Times New Roman"/>
          <w:kern w:val="0"/>
          <w:sz w:val="24"/>
          <w:szCs w:val="24"/>
          <w:lang w:val="en-US"/>
        </w:rPr>
        <w:t>tidak</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terkontrol</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pasien</w:t>
      </w:r>
      <w:proofErr w:type="spellEnd"/>
      <w:r w:rsidRPr="00E60D9E">
        <w:rPr>
          <w:rFonts w:ascii="Times New Roman" w:eastAsia="Times New Roman" w:hAnsi="Times New Roman" w:cs="Times New Roman"/>
          <w:kern w:val="0"/>
          <w:sz w:val="24"/>
          <w:szCs w:val="24"/>
          <w:lang w:val="en-US"/>
        </w:rPr>
        <w:t xml:space="preserve"> yang </w:t>
      </w:r>
      <w:proofErr w:type="spellStart"/>
      <w:r w:rsidRPr="00E60D9E">
        <w:rPr>
          <w:rFonts w:ascii="Times New Roman" w:eastAsia="Times New Roman" w:hAnsi="Times New Roman" w:cs="Times New Roman"/>
          <w:kern w:val="0"/>
          <w:sz w:val="24"/>
          <w:szCs w:val="24"/>
          <w:lang w:val="en-US"/>
        </w:rPr>
        <w:t>baru</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saja</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menerima</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perawatan</w:t>
      </w:r>
      <w:proofErr w:type="spellEnd"/>
      <w:r w:rsidRPr="00E60D9E">
        <w:rPr>
          <w:rFonts w:ascii="Times New Roman" w:eastAsia="Times New Roman" w:hAnsi="Times New Roman" w:cs="Times New Roman"/>
          <w:kern w:val="0"/>
          <w:sz w:val="24"/>
          <w:szCs w:val="24"/>
          <w:lang w:val="en-US"/>
        </w:rPr>
        <w:t xml:space="preserve"> periodontal </w:t>
      </w:r>
      <w:proofErr w:type="spellStart"/>
      <w:r w:rsidRPr="00E60D9E">
        <w:rPr>
          <w:rFonts w:ascii="Times New Roman" w:eastAsia="Times New Roman" w:hAnsi="Times New Roman" w:cs="Times New Roman"/>
          <w:kern w:val="0"/>
          <w:sz w:val="24"/>
          <w:szCs w:val="24"/>
          <w:lang w:val="en-US"/>
        </w:rPr>
        <w:t>parsial</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misalnya</w:t>
      </w:r>
      <w:proofErr w:type="spellEnd"/>
      <w:r w:rsidRPr="00E60D9E">
        <w:rPr>
          <w:rFonts w:ascii="Times New Roman" w:eastAsia="Times New Roman" w:hAnsi="Times New Roman" w:cs="Times New Roman"/>
          <w:kern w:val="0"/>
          <w:sz w:val="24"/>
          <w:szCs w:val="24"/>
          <w:lang w:val="en-US"/>
        </w:rPr>
        <w:t xml:space="preserve"> scaling </w:t>
      </w:r>
      <w:proofErr w:type="spellStart"/>
      <w:r w:rsidRPr="00E60D9E">
        <w:rPr>
          <w:rFonts w:ascii="Times New Roman" w:eastAsia="Times New Roman" w:hAnsi="Times New Roman" w:cs="Times New Roman"/>
          <w:kern w:val="0"/>
          <w:sz w:val="24"/>
          <w:szCs w:val="24"/>
          <w:lang w:val="en-US"/>
        </w:rPr>
        <w:t>tidak</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tuntas</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atau</w:t>
      </w:r>
      <w:proofErr w:type="spellEnd"/>
      <w:r w:rsidRPr="00E60D9E">
        <w:rPr>
          <w:rFonts w:ascii="Times New Roman" w:eastAsia="Times New Roman" w:hAnsi="Times New Roman" w:cs="Times New Roman"/>
          <w:kern w:val="0"/>
          <w:sz w:val="24"/>
          <w:szCs w:val="24"/>
          <w:lang w:val="en-US"/>
        </w:rPr>
        <w:t xml:space="preserve"> pada </w:t>
      </w:r>
      <w:proofErr w:type="spellStart"/>
      <w:r w:rsidRPr="00E60D9E">
        <w:rPr>
          <w:rFonts w:ascii="Times New Roman" w:eastAsia="Times New Roman" w:hAnsi="Times New Roman" w:cs="Times New Roman"/>
          <w:kern w:val="0"/>
          <w:sz w:val="24"/>
          <w:szCs w:val="24"/>
          <w:lang w:val="en-US"/>
        </w:rPr>
        <w:t>pasien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dengan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kebersihan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mulut</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buruk</w:t>
      </w:r>
      <w:proofErr w:type="spellEnd"/>
      <w:r w:rsidR="00E436F1">
        <w:rPr>
          <w:rFonts w:ascii="Times New Roman" w:eastAsia="Times New Roman" w:hAnsi="Times New Roman" w:cs="Times New Roman"/>
          <w:kern w:val="0"/>
          <w:sz w:val="24"/>
          <w:szCs w:val="24"/>
          <w:lang w:val="en-US"/>
        </w:rPr>
        <w:t xml:space="preserve"> [2].</w:t>
      </w:r>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Apabila</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tidak</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ditangani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dengan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tepat</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abses</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dapat</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menyebabkan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kehilangan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tulang</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signifikan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mobilitas</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gigi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meningkat</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hingga</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kerusakan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struktur</w:t>
      </w:r>
      <w:proofErr w:type="spellEnd"/>
      <w:r w:rsidRPr="00E60D9E">
        <w:rPr>
          <w:rFonts w:ascii="Times New Roman" w:eastAsia="Times New Roman" w:hAnsi="Times New Roman" w:cs="Times New Roman"/>
          <w:kern w:val="0"/>
          <w:sz w:val="24"/>
          <w:szCs w:val="24"/>
          <w:lang w:val="en-US"/>
        </w:rPr>
        <w:t xml:space="preserve"> periodontal yang </w:t>
      </w:r>
      <w:proofErr w:type="spellStart"/>
      <w:r w:rsidRPr="00E60D9E">
        <w:rPr>
          <w:rFonts w:ascii="Times New Roman" w:eastAsia="Times New Roman" w:hAnsi="Times New Roman" w:cs="Times New Roman"/>
          <w:kern w:val="0"/>
          <w:sz w:val="24"/>
          <w:szCs w:val="24"/>
          <w:lang w:val="en-US"/>
        </w:rPr>
        <w:t>tidak</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dapat</w:t>
      </w:r>
      <w:proofErr w:type="spellEnd"/>
      <w:r w:rsidRPr="00E60D9E">
        <w:rPr>
          <w:rFonts w:ascii="Times New Roman" w:eastAsia="Times New Roman" w:hAnsi="Times New Roman" w:cs="Times New Roman"/>
          <w:kern w:val="0"/>
          <w:sz w:val="24"/>
          <w:szCs w:val="24"/>
          <w:lang w:val="en-US"/>
        </w:rPr>
        <w:t xml:space="preserve"> </w:t>
      </w:r>
      <w:proofErr w:type="spellStart"/>
      <w:proofErr w:type="gramStart"/>
      <w:r w:rsidRPr="00E60D9E">
        <w:rPr>
          <w:rFonts w:ascii="Times New Roman" w:eastAsia="Times New Roman" w:hAnsi="Times New Roman" w:cs="Times New Roman"/>
          <w:kern w:val="0"/>
          <w:sz w:val="24"/>
          <w:szCs w:val="24"/>
          <w:lang w:val="en-US"/>
        </w:rPr>
        <w:t>dipulihkan</w:t>
      </w:r>
      <w:proofErr w:type="spellEnd"/>
      <w:r w:rsidR="00E436F1">
        <w:rPr>
          <w:rFonts w:ascii="Times New Roman" w:eastAsia="Times New Roman" w:hAnsi="Times New Roman" w:cs="Times New Roman"/>
          <w:kern w:val="0"/>
          <w:sz w:val="24"/>
          <w:szCs w:val="24"/>
          <w:lang w:val="en-US"/>
        </w:rPr>
        <w:t>[</w:t>
      </w:r>
      <w:proofErr w:type="gramEnd"/>
      <w:r w:rsidR="00E436F1">
        <w:rPr>
          <w:rFonts w:ascii="Times New Roman" w:eastAsia="Times New Roman" w:hAnsi="Times New Roman" w:cs="Times New Roman"/>
          <w:kern w:val="0"/>
          <w:sz w:val="24"/>
          <w:szCs w:val="24"/>
          <w:lang w:val="en-US"/>
        </w:rPr>
        <w:t>3].</w:t>
      </w:r>
    </w:p>
    <w:p w14:paraId="1BC497D5" w14:textId="653C2453" w:rsidR="00E60D9E" w:rsidRPr="00E3150C" w:rsidRDefault="00E60D9E" w:rsidP="00F27636">
      <w:pPr>
        <w:spacing w:after="0" w:line="360" w:lineRule="auto"/>
        <w:ind w:firstLine="720"/>
        <w:jc w:val="both"/>
        <w:rPr>
          <w:rFonts w:ascii="Times New Roman" w:eastAsia="Times New Roman" w:hAnsi="Times New Roman" w:cs="Times New Roman"/>
          <w:kern w:val="0"/>
          <w:sz w:val="24"/>
          <w:szCs w:val="24"/>
          <w:vertAlign w:val="superscript"/>
          <w:lang w:val="en-US"/>
        </w:rPr>
      </w:pPr>
      <w:proofErr w:type="spellStart"/>
      <w:r w:rsidRPr="00E60D9E">
        <w:rPr>
          <w:rFonts w:ascii="Times New Roman" w:eastAsia="Times New Roman" w:hAnsi="Times New Roman" w:cs="Times New Roman"/>
          <w:kern w:val="0"/>
          <w:sz w:val="24"/>
          <w:szCs w:val="24"/>
          <w:lang w:val="en-US"/>
        </w:rPr>
        <w:t>Abses</w:t>
      </w:r>
      <w:proofErr w:type="spellEnd"/>
      <w:r w:rsidRPr="00E60D9E">
        <w:rPr>
          <w:rFonts w:ascii="Times New Roman" w:eastAsia="Times New Roman" w:hAnsi="Times New Roman" w:cs="Times New Roman"/>
          <w:kern w:val="0"/>
          <w:sz w:val="24"/>
          <w:szCs w:val="24"/>
          <w:lang w:val="en-US"/>
        </w:rPr>
        <w:t xml:space="preserve"> periodontal </w:t>
      </w:r>
      <w:proofErr w:type="spellStart"/>
      <w:r w:rsidRPr="00E60D9E">
        <w:rPr>
          <w:rFonts w:ascii="Times New Roman" w:eastAsia="Times New Roman" w:hAnsi="Times New Roman" w:cs="Times New Roman"/>
          <w:kern w:val="0"/>
          <w:sz w:val="24"/>
          <w:szCs w:val="24"/>
          <w:lang w:val="en-US"/>
        </w:rPr>
        <w:t>terjadi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ketika</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terdapat</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gangguan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drainase</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dari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poket</w:t>
      </w:r>
      <w:proofErr w:type="spellEnd"/>
      <w:r w:rsidRPr="00E60D9E">
        <w:rPr>
          <w:rFonts w:ascii="Times New Roman" w:eastAsia="Times New Roman" w:hAnsi="Times New Roman" w:cs="Times New Roman"/>
          <w:kern w:val="0"/>
          <w:sz w:val="24"/>
          <w:szCs w:val="24"/>
          <w:lang w:val="en-US"/>
        </w:rPr>
        <w:t xml:space="preserve"> periodontal yang </w:t>
      </w:r>
      <w:proofErr w:type="spellStart"/>
      <w:r w:rsidRPr="00E60D9E">
        <w:rPr>
          <w:rFonts w:ascii="Times New Roman" w:eastAsia="Times New Roman" w:hAnsi="Times New Roman" w:cs="Times New Roman"/>
          <w:kern w:val="0"/>
          <w:sz w:val="24"/>
          <w:szCs w:val="24"/>
          <w:lang w:val="en-US"/>
        </w:rPr>
        <w:t>sebelumnya</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terinfeksi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Faktor</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penyebab</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meliputi</w:t>
      </w:r>
      <w:proofErr w:type="spellEnd"/>
      <w:r w:rsidR="00E436F1">
        <w:rPr>
          <w:rFonts w:ascii="Times New Roman" w:eastAsia="Times New Roman" w:hAnsi="Times New Roman" w:cs="Times New Roman"/>
          <w:kern w:val="0"/>
          <w:sz w:val="24"/>
          <w:szCs w:val="24"/>
          <w:lang w:val="en-US"/>
        </w:rPr>
        <w:t>[3]:</w:t>
      </w:r>
      <w:r w:rsidR="00540BC8">
        <w:rPr>
          <w:rFonts w:ascii="Times New Roman" w:eastAsia="Times New Roman" w:hAnsi="Times New Roman" w:cs="Times New Roman"/>
          <w:kern w:val="0"/>
          <w:sz w:val="24"/>
          <w:szCs w:val="24"/>
          <w:vertAlign w:val="superscript"/>
          <w:lang w:val="en-US"/>
        </w:rPr>
        <w:t xml:space="preserve"> </w:t>
      </w:r>
      <w:proofErr w:type="spellStart"/>
      <w:r w:rsidRPr="00540BC8">
        <w:rPr>
          <w:rFonts w:ascii="Times New Roman" w:eastAsia="Times New Roman" w:hAnsi="Times New Roman" w:cs="Times New Roman"/>
          <w:kern w:val="0"/>
          <w:sz w:val="24"/>
          <w:szCs w:val="24"/>
          <w:lang w:val="en-US"/>
        </w:rPr>
        <w:t>Obstruksi</w:t>
      </w:r>
      <w:proofErr w:type="spellEnd"/>
      <w:r w:rsidRPr="00540BC8">
        <w:rPr>
          <w:rFonts w:ascii="Times New Roman" w:eastAsia="Times New Roman" w:hAnsi="Times New Roman" w:cs="Times New Roman"/>
          <w:kern w:val="0"/>
          <w:sz w:val="24"/>
          <w:szCs w:val="24"/>
          <w:lang w:val="en-US"/>
        </w:rPr>
        <w:t xml:space="preserve"> </w:t>
      </w:r>
      <w:proofErr w:type="spellStart"/>
      <w:r w:rsidRPr="00540BC8">
        <w:rPr>
          <w:rFonts w:ascii="Times New Roman" w:eastAsia="Times New Roman" w:hAnsi="Times New Roman" w:cs="Times New Roman"/>
          <w:kern w:val="0"/>
          <w:sz w:val="24"/>
          <w:szCs w:val="24"/>
          <w:lang w:val="en-US"/>
        </w:rPr>
        <w:t>drainase</w:t>
      </w:r>
      <w:proofErr w:type="spellEnd"/>
      <w:r w:rsidRPr="00540BC8">
        <w:rPr>
          <w:rFonts w:ascii="Times New Roman" w:eastAsia="Times New Roman" w:hAnsi="Times New Roman" w:cs="Times New Roman"/>
          <w:kern w:val="0"/>
          <w:sz w:val="24"/>
          <w:szCs w:val="24"/>
          <w:lang w:val="en-US"/>
        </w:rPr>
        <w:t xml:space="preserve"> </w:t>
      </w:r>
      <w:proofErr w:type="spellStart"/>
      <w:r w:rsidRPr="00540BC8">
        <w:rPr>
          <w:rFonts w:ascii="Times New Roman" w:eastAsia="Times New Roman" w:hAnsi="Times New Roman" w:cs="Times New Roman"/>
          <w:kern w:val="0"/>
          <w:sz w:val="24"/>
          <w:szCs w:val="24"/>
          <w:lang w:val="en-US"/>
        </w:rPr>
        <w:t>poket</w:t>
      </w:r>
      <w:proofErr w:type="spellEnd"/>
      <w:r w:rsidRPr="00540BC8">
        <w:rPr>
          <w:rFonts w:ascii="Times New Roman" w:eastAsia="Times New Roman" w:hAnsi="Times New Roman" w:cs="Times New Roman"/>
          <w:kern w:val="0"/>
          <w:sz w:val="24"/>
          <w:szCs w:val="24"/>
          <w:lang w:val="en-US"/>
        </w:rPr>
        <w:t xml:space="preserve"> periodontal</w:t>
      </w:r>
      <w:r w:rsidR="00540BC8">
        <w:rPr>
          <w:rFonts w:ascii="Times New Roman" w:eastAsia="Times New Roman" w:hAnsi="Times New Roman" w:cs="Times New Roman"/>
          <w:kern w:val="0"/>
          <w:sz w:val="24"/>
          <w:szCs w:val="24"/>
          <w:vertAlign w:val="superscript"/>
          <w:lang w:val="en-US"/>
        </w:rPr>
        <w:t xml:space="preserve"> </w:t>
      </w:r>
      <w:r w:rsidR="00540BC8">
        <w:rPr>
          <w:rFonts w:ascii="Times New Roman" w:eastAsia="Times New Roman" w:hAnsi="Times New Roman" w:cs="Times New Roman"/>
          <w:kern w:val="0"/>
          <w:sz w:val="24"/>
          <w:szCs w:val="24"/>
          <w:lang w:val="en-US"/>
        </w:rPr>
        <w:t>(</w:t>
      </w:r>
      <w:proofErr w:type="spellStart"/>
      <w:r w:rsidRPr="00540BC8">
        <w:rPr>
          <w:rFonts w:ascii="Times New Roman" w:eastAsia="Times New Roman" w:hAnsi="Times New Roman" w:cs="Times New Roman"/>
          <w:kern w:val="0"/>
          <w:sz w:val="24"/>
          <w:szCs w:val="24"/>
          <w:lang w:val="en-US"/>
        </w:rPr>
        <w:t>Deposisi</w:t>
      </w:r>
      <w:proofErr w:type="spellEnd"/>
      <w:r w:rsidRPr="00540BC8">
        <w:rPr>
          <w:rFonts w:ascii="Times New Roman" w:eastAsia="Times New Roman" w:hAnsi="Times New Roman" w:cs="Times New Roman"/>
          <w:kern w:val="0"/>
          <w:sz w:val="24"/>
          <w:szCs w:val="24"/>
          <w:lang w:val="en-US"/>
        </w:rPr>
        <w:t xml:space="preserve"> </w:t>
      </w:r>
      <w:proofErr w:type="spellStart"/>
      <w:r w:rsidRPr="00540BC8">
        <w:rPr>
          <w:rFonts w:ascii="Times New Roman" w:eastAsia="Times New Roman" w:hAnsi="Times New Roman" w:cs="Times New Roman"/>
          <w:kern w:val="0"/>
          <w:sz w:val="24"/>
          <w:szCs w:val="24"/>
          <w:lang w:val="en-US"/>
        </w:rPr>
        <w:t>kalkulus</w:t>
      </w:r>
      <w:proofErr w:type="spellEnd"/>
      <w:r w:rsidRPr="00540BC8">
        <w:rPr>
          <w:rFonts w:ascii="Times New Roman" w:eastAsia="Times New Roman" w:hAnsi="Times New Roman" w:cs="Times New Roman"/>
          <w:kern w:val="0"/>
          <w:sz w:val="24"/>
          <w:szCs w:val="24"/>
          <w:lang w:val="en-US"/>
        </w:rPr>
        <w:t xml:space="preserve"> yang </w:t>
      </w:r>
      <w:proofErr w:type="spellStart"/>
      <w:r w:rsidRPr="00540BC8">
        <w:rPr>
          <w:rFonts w:ascii="Times New Roman" w:eastAsia="Times New Roman" w:hAnsi="Times New Roman" w:cs="Times New Roman"/>
          <w:kern w:val="0"/>
          <w:sz w:val="24"/>
          <w:szCs w:val="24"/>
          <w:lang w:val="en-US"/>
        </w:rPr>
        <w:t>menutup</w:t>
      </w:r>
      <w:proofErr w:type="spellEnd"/>
      <w:r w:rsidRPr="00540BC8">
        <w:rPr>
          <w:rFonts w:ascii="Times New Roman" w:eastAsia="Times New Roman" w:hAnsi="Times New Roman" w:cs="Times New Roman"/>
          <w:kern w:val="0"/>
          <w:sz w:val="24"/>
          <w:szCs w:val="24"/>
          <w:lang w:val="en-US"/>
        </w:rPr>
        <w:t xml:space="preserve"> </w:t>
      </w:r>
      <w:proofErr w:type="spellStart"/>
      <w:r w:rsidRPr="00540BC8">
        <w:rPr>
          <w:rFonts w:ascii="Times New Roman" w:eastAsia="Times New Roman" w:hAnsi="Times New Roman" w:cs="Times New Roman"/>
          <w:kern w:val="0"/>
          <w:sz w:val="24"/>
          <w:szCs w:val="24"/>
          <w:lang w:val="en-US"/>
        </w:rPr>
        <w:t>pintu</w:t>
      </w:r>
      <w:proofErr w:type="spellEnd"/>
      <w:r w:rsidRPr="00540BC8">
        <w:rPr>
          <w:rFonts w:ascii="Times New Roman" w:eastAsia="Times New Roman" w:hAnsi="Times New Roman" w:cs="Times New Roman"/>
          <w:kern w:val="0"/>
          <w:sz w:val="24"/>
          <w:szCs w:val="24"/>
          <w:lang w:val="en-US"/>
        </w:rPr>
        <w:t xml:space="preserve"> </w:t>
      </w:r>
      <w:proofErr w:type="spellStart"/>
      <w:r w:rsidRPr="00540BC8">
        <w:rPr>
          <w:rFonts w:ascii="Times New Roman" w:eastAsia="Times New Roman" w:hAnsi="Times New Roman" w:cs="Times New Roman"/>
          <w:kern w:val="0"/>
          <w:sz w:val="24"/>
          <w:szCs w:val="24"/>
          <w:lang w:val="en-US"/>
        </w:rPr>
        <w:t>keluar</w:t>
      </w:r>
      <w:proofErr w:type="spellEnd"/>
      <w:r w:rsidRPr="00540BC8">
        <w:rPr>
          <w:rFonts w:ascii="Times New Roman" w:eastAsia="Times New Roman" w:hAnsi="Times New Roman" w:cs="Times New Roman"/>
          <w:kern w:val="0"/>
          <w:sz w:val="24"/>
          <w:szCs w:val="24"/>
          <w:lang w:val="en-US"/>
        </w:rPr>
        <w:t xml:space="preserve"> </w:t>
      </w:r>
      <w:proofErr w:type="spellStart"/>
      <w:r w:rsidRPr="00540BC8">
        <w:rPr>
          <w:rFonts w:ascii="Times New Roman" w:eastAsia="Times New Roman" w:hAnsi="Times New Roman" w:cs="Times New Roman"/>
          <w:kern w:val="0"/>
          <w:sz w:val="24"/>
          <w:szCs w:val="24"/>
          <w:lang w:val="en-US"/>
        </w:rPr>
        <w:t>poket</w:t>
      </w:r>
      <w:proofErr w:type="spellEnd"/>
      <w:r w:rsidR="00540BC8">
        <w:rPr>
          <w:rFonts w:ascii="Times New Roman" w:eastAsia="Times New Roman" w:hAnsi="Times New Roman" w:cs="Times New Roman"/>
          <w:kern w:val="0"/>
          <w:sz w:val="24"/>
          <w:szCs w:val="24"/>
          <w:vertAlign w:val="superscript"/>
          <w:lang w:val="en-US"/>
        </w:rPr>
        <w:t xml:space="preserve">, </w:t>
      </w:r>
      <w:r w:rsidRPr="00E60D9E">
        <w:rPr>
          <w:rFonts w:ascii="Times New Roman" w:eastAsia="Times New Roman" w:hAnsi="Times New Roman" w:cs="Times New Roman"/>
          <w:kern w:val="0"/>
          <w:sz w:val="24"/>
          <w:szCs w:val="24"/>
          <w:lang w:val="en-US"/>
        </w:rPr>
        <w:t xml:space="preserve">Trauma </w:t>
      </w:r>
      <w:proofErr w:type="spellStart"/>
      <w:r w:rsidRPr="00E60D9E">
        <w:rPr>
          <w:rFonts w:ascii="Times New Roman" w:eastAsia="Times New Roman" w:hAnsi="Times New Roman" w:cs="Times New Roman"/>
          <w:kern w:val="0"/>
          <w:sz w:val="24"/>
          <w:szCs w:val="24"/>
          <w:lang w:val="en-US"/>
        </w:rPr>
        <w:t>oklusal</w:t>
      </w:r>
      <w:proofErr w:type="spellEnd"/>
      <w:r w:rsidRPr="00E60D9E">
        <w:rPr>
          <w:rFonts w:ascii="Times New Roman" w:eastAsia="Times New Roman" w:hAnsi="Times New Roman" w:cs="Times New Roman"/>
          <w:kern w:val="0"/>
          <w:sz w:val="24"/>
          <w:szCs w:val="24"/>
          <w:lang w:val="en-US"/>
        </w:rPr>
        <w:t xml:space="preserve"> yang </w:t>
      </w:r>
      <w:proofErr w:type="spellStart"/>
      <w:r w:rsidRPr="00E60D9E">
        <w:rPr>
          <w:rFonts w:ascii="Times New Roman" w:eastAsia="Times New Roman" w:hAnsi="Times New Roman" w:cs="Times New Roman"/>
          <w:kern w:val="0"/>
          <w:sz w:val="24"/>
          <w:szCs w:val="24"/>
          <w:lang w:val="en-US"/>
        </w:rPr>
        <w:t>menyebabkan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kompresi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jaringan</w:t>
      </w:r>
      <w:proofErr w:type="spellEnd"/>
      <w:r w:rsidR="00540BC8">
        <w:rPr>
          <w:rFonts w:ascii="Times New Roman" w:eastAsia="Times New Roman" w:hAnsi="Times New Roman" w:cs="Times New Roman"/>
          <w:kern w:val="0"/>
          <w:sz w:val="24"/>
          <w:szCs w:val="24"/>
          <w:vertAlign w:val="superscript"/>
          <w:lang w:val="en-US"/>
        </w:rPr>
        <w:t xml:space="preserve">, </w:t>
      </w:r>
      <w:r w:rsidR="00540BC8">
        <w:rPr>
          <w:rFonts w:ascii="Times New Roman" w:eastAsia="Times New Roman" w:hAnsi="Times New Roman" w:cs="Times New Roman"/>
          <w:kern w:val="0"/>
          <w:sz w:val="24"/>
          <w:szCs w:val="24"/>
          <w:lang w:val="en-US"/>
        </w:rPr>
        <w:t xml:space="preserve">dan </w:t>
      </w:r>
      <w:r w:rsidRPr="00540BC8">
        <w:rPr>
          <w:rFonts w:ascii="Times New Roman" w:eastAsia="Times New Roman" w:hAnsi="Times New Roman" w:cs="Times New Roman"/>
          <w:kern w:val="0"/>
          <w:sz w:val="24"/>
          <w:szCs w:val="24"/>
          <w:lang w:val="en-US"/>
        </w:rPr>
        <w:t xml:space="preserve">Benda </w:t>
      </w:r>
      <w:proofErr w:type="spellStart"/>
      <w:r w:rsidRPr="00540BC8">
        <w:rPr>
          <w:rFonts w:ascii="Times New Roman" w:eastAsia="Times New Roman" w:hAnsi="Times New Roman" w:cs="Times New Roman"/>
          <w:kern w:val="0"/>
          <w:sz w:val="24"/>
          <w:szCs w:val="24"/>
          <w:lang w:val="en-US"/>
        </w:rPr>
        <w:t>asing</w:t>
      </w:r>
      <w:proofErr w:type="spellEnd"/>
      <w:r w:rsidR="00540BC8">
        <w:rPr>
          <w:rFonts w:ascii="Times New Roman" w:eastAsia="Times New Roman" w:hAnsi="Times New Roman" w:cs="Times New Roman"/>
          <w:kern w:val="0"/>
          <w:sz w:val="24"/>
          <w:szCs w:val="24"/>
          <w:lang w:val="en-US"/>
        </w:rPr>
        <w:t xml:space="preserve"> </w:t>
      </w:r>
      <w:proofErr w:type="spellStart"/>
      <w:r w:rsidRPr="00540BC8">
        <w:rPr>
          <w:rFonts w:ascii="Times New Roman" w:eastAsia="Times New Roman" w:hAnsi="Times New Roman" w:cs="Times New Roman"/>
          <w:kern w:val="0"/>
          <w:sz w:val="24"/>
          <w:szCs w:val="24"/>
          <w:lang w:val="en-US"/>
        </w:rPr>
        <w:t>misalnya</w:t>
      </w:r>
      <w:proofErr w:type="spellEnd"/>
      <w:r w:rsidRPr="00540BC8">
        <w:rPr>
          <w:rFonts w:ascii="Times New Roman" w:eastAsia="Times New Roman" w:hAnsi="Times New Roman" w:cs="Times New Roman"/>
          <w:kern w:val="0"/>
          <w:sz w:val="24"/>
          <w:szCs w:val="24"/>
          <w:lang w:val="en-US"/>
        </w:rPr>
        <w:t xml:space="preserve"> popcorn husk, </w:t>
      </w:r>
      <w:proofErr w:type="spellStart"/>
      <w:r w:rsidRPr="00540BC8">
        <w:rPr>
          <w:rFonts w:ascii="Times New Roman" w:eastAsia="Times New Roman" w:hAnsi="Times New Roman" w:cs="Times New Roman"/>
          <w:kern w:val="0"/>
          <w:sz w:val="24"/>
          <w:szCs w:val="24"/>
          <w:lang w:val="en-US"/>
        </w:rPr>
        <w:t>serpihan</w:t>
      </w:r>
      <w:proofErr w:type="spellEnd"/>
      <w:r w:rsidRPr="00540BC8">
        <w:rPr>
          <w:rFonts w:ascii="Times New Roman" w:eastAsia="Times New Roman" w:hAnsi="Times New Roman" w:cs="Times New Roman"/>
          <w:kern w:val="0"/>
          <w:sz w:val="24"/>
          <w:szCs w:val="24"/>
          <w:lang w:val="en-US"/>
        </w:rPr>
        <w:t xml:space="preserve"> </w:t>
      </w:r>
      <w:proofErr w:type="spellStart"/>
      <w:r w:rsidRPr="00540BC8">
        <w:rPr>
          <w:rFonts w:ascii="Times New Roman" w:eastAsia="Times New Roman" w:hAnsi="Times New Roman" w:cs="Times New Roman"/>
          <w:kern w:val="0"/>
          <w:sz w:val="24"/>
          <w:szCs w:val="24"/>
          <w:lang w:val="en-US"/>
        </w:rPr>
        <w:t>makanan</w:t>
      </w:r>
      <w:proofErr w:type="spellEnd"/>
      <w:r w:rsidR="00540BC8">
        <w:rPr>
          <w:rFonts w:ascii="Times New Roman" w:eastAsia="Times New Roman" w:hAnsi="Times New Roman" w:cs="Times New Roman"/>
          <w:kern w:val="0"/>
          <w:sz w:val="24"/>
          <w:szCs w:val="24"/>
          <w:lang w:val="en-US"/>
        </w:rPr>
        <w:t>)</w:t>
      </w:r>
      <w:r w:rsidR="00E3150C">
        <w:rPr>
          <w:rFonts w:ascii="Times New Roman" w:eastAsia="Times New Roman" w:hAnsi="Times New Roman" w:cs="Times New Roman"/>
          <w:kern w:val="0"/>
          <w:sz w:val="24"/>
          <w:szCs w:val="24"/>
          <w:vertAlign w:val="superscript"/>
          <w:lang w:val="en-US"/>
        </w:rPr>
        <w:t xml:space="preserve">, </w:t>
      </w:r>
      <w:proofErr w:type="spellStart"/>
      <w:r w:rsidRPr="00E3150C">
        <w:rPr>
          <w:rFonts w:ascii="Times New Roman" w:eastAsia="Times New Roman" w:hAnsi="Times New Roman" w:cs="Times New Roman"/>
          <w:kern w:val="0"/>
          <w:sz w:val="24"/>
          <w:szCs w:val="24"/>
          <w:lang w:val="en-US"/>
        </w:rPr>
        <w:t>Eksaserbasi</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akut</w:t>
      </w:r>
      <w:proofErr w:type="spellEnd"/>
      <w:r w:rsidRPr="00E3150C">
        <w:rPr>
          <w:rFonts w:ascii="Times New Roman" w:eastAsia="Times New Roman" w:hAnsi="Times New Roman" w:cs="Times New Roman"/>
          <w:kern w:val="0"/>
          <w:sz w:val="24"/>
          <w:szCs w:val="24"/>
          <w:lang w:val="en-US"/>
        </w:rPr>
        <w:t xml:space="preserve"> pada periodontitis </w:t>
      </w:r>
      <w:proofErr w:type="spellStart"/>
      <w:r w:rsidRPr="00E3150C">
        <w:rPr>
          <w:rFonts w:ascii="Times New Roman" w:eastAsia="Times New Roman" w:hAnsi="Times New Roman" w:cs="Times New Roman"/>
          <w:kern w:val="0"/>
          <w:sz w:val="24"/>
          <w:szCs w:val="24"/>
          <w:lang w:val="en-US"/>
        </w:rPr>
        <w:t>kronis</w:t>
      </w:r>
      <w:proofErr w:type="spellEnd"/>
      <w:r w:rsidR="00E3150C" w:rsidRPr="00E3150C">
        <w:rPr>
          <w:rFonts w:ascii="Times New Roman" w:eastAsia="Times New Roman" w:hAnsi="Times New Roman" w:cs="Times New Roman"/>
          <w:kern w:val="0"/>
          <w:sz w:val="24"/>
          <w:szCs w:val="24"/>
          <w:vertAlign w:val="superscript"/>
          <w:lang w:val="en-US"/>
        </w:rPr>
        <w:t xml:space="preserve"> </w:t>
      </w:r>
      <w:r w:rsidR="00E3150C" w:rsidRPr="00E3150C">
        <w:rPr>
          <w:rFonts w:ascii="Times New Roman" w:eastAsia="Times New Roman" w:hAnsi="Times New Roman" w:cs="Times New Roman"/>
          <w:kern w:val="0"/>
          <w:sz w:val="24"/>
          <w:szCs w:val="24"/>
          <w:lang w:val="en-US"/>
        </w:rPr>
        <w:t>(</w:t>
      </w:r>
      <w:proofErr w:type="spellStart"/>
      <w:r w:rsidR="00E3150C">
        <w:rPr>
          <w:rFonts w:ascii="Times New Roman" w:eastAsia="Times New Roman" w:hAnsi="Times New Roman" w:cs="Times New Roman"/>
          <w:kern w:val="0"/>
          <w:sz w:val="24"/>
          <w:szCs w:val="24"/>
          <w:lang w:val="en-US"/>
        </w:rPr>
        <w:t>m</w:t>
      </w:r>
      <w:r w:rsidRPr="00E3150C">
        <w:rPr>
          <w:rFonts w:ascii="Times New Roman" w:eastAsia="Times New Roman" w:hAnsi="Times New Roman" w:cs="Times New Roman"/>
          <w:kern w:val="0"/>
          <w:sz w:val="24"/>
          <w:szCs w:val="24"/>
          <w:lang w:val="en-US"/>
        </w:rPr>
        <w:t>asuknya</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mikroorganisme</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patogen</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ke</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dalam</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jaringan</w:t>
      </w:r>
      <w:proofErr w:type="spellEnd"/>
      <w:r w:rsidRPr="00E3150C">
        <w:rPr>
          <w:rFonts w:ascii="Times New Roman" w:eastAsia="Times New Roman" w:hAnsi="Times New Roman" w:cs="Times New Roman"/>
          <w:kern w:val="0"/>
          <w:sz w:val="24"/>
          <w:szCs w:val="24"/>
          <w:lang w:val="en-US"/>
        </w:rPr>
        <w:t xml:space="preserve"> ikat </w:t>
      </w:r>
      <w:proofErr w:type="spellStart"/>
      <w:r w:rsidRPr="00E3150C">
        <w:rPr>
          <w:rFonts w:ascii="Times New Roman" w:eastAsia="Times New Roman" w:hAnsi="Times New Roman" w:cs="Times New Roman"/>
          <w:kern w:val="0"/>
          <w:sz w:val="24"/>
          <w:szCs w:val="24"/>
          <w:lang w:val="en-US"/>
        </w:rPr>
        <w:t>dapat</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memicu</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respon</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inflamasi</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akut</w:t>
      </w:r>
      <w:proofErr w:type="spellEnd"/>
      <w:r w:rsidRPr="00E3150C">
        <w:rPr>
          <w:rFonts w:ascii="Times New Roman" w:eastAsia="Times New Roman" w:hAnsi="Times New Roman" w:cs="Times New Roman"/>
          <w:kern w:val="0"/>
          <w:sz w:val="24"/>
          <w:szCs w:val="24"/>
          <w:lang w:val="en-US"/>
        </w:rPr>
        <w:t>.</w:t>
      </w:r>
      <w:r w:rsidR="00E3150C" w:rsidRPr="00E3150C">
        <w:rPr>
          <w:rFonts w:ascii="Times New Roman" w:eastAsia="Times New Roman" w:hAnsi="Times New Roman" w:cs="Times New Roman"/>
          <w:kern w:val="0"/>
          <w:sz w:val="24"/>
          <w:szCs w:val="24"/>
          <w:lang w:val="en-US"/>
        </w:rPr>
        <w:t>)</w:t>
      </w:r>
      <w:r w:rsidR="00E3150C">
        <w:rPr>
          <w:rFonts w:ascii="Times New Roman" w:eastAsia="Times New Roman" w:hAnsi="Times New Roman" w:cs="Times New Roman"/>
          <w:kern w:val="0"/>
          <w:sz w:val="24"/>
          <w:szCs w:val="24"/>
          <w:vertAlign w:val="superscript"/>
          <w:lang w:val="en-US"/>
        </w:rPr>
        <w:t xml:space="preserve">, </w:t>
      </w:r>
      <w:proofErr w:type="spellStart"/>
      <w:r w:rsidR="00E3150C">
        <w:rPr>
          <w:rFonts w:ascii="Times New Roman" w:eastAsia="Times New Roman" w:hAnsi="Times New Roman" w:cs="Times New Roman"/>
          <w:kern w:val="0"/>
          <w:sz w:val="24"/>
          <w:szCs w:val="24"/>
          <w:lang w:val="en-US"/>
        </w:rPr>
        <w:t>p</w:t>
      </w:r>
      <w:r w:rsidRPr="00E3150C">
        <w:rPr>
          <w:rFonts w:ascii="Times New Roman" w:eastAsia="Times New Roman" w:hAnsi="Times New Roman" w:cs="Times New Roman"/>
          <w:kern w:val="0"/>
          <w:sz w:val="24"/>
          <w:szCs w:val="24"/>
          <w:lang w:val="en-US"/>
        </w:rPr>
        <w:t>erawatan</w:t>
      </w:r>
      <w:proofErr w:type="spellEnd"/>
      <w:r w:rsidRPr="00E3150C">
        <w:rPr>
          <w:rFonts w:ascii="Times New Roman" w:eastAsia="Times New Roman" w:hAnsi="Times New Roman" w:cs="Times New Roman"/>
          <w:kern w:val="0"/>
          <w:sz w:val="24"/>
          <w:szCs w:val="24"/>
          <w:lang w:val="en-US"/>
        </w:rPr>
        <w:t xml:space="preserve"> periodontal yang </w:t>
      </w:r>
      <w:proofErr w:type="spellStart"/>
      <w:r w:rsidRPr="00E3150C">
        <w:rPr>
          <w:rFonts w:ascii="Times New Roman" w:eastAsia="Times New Roman" w:hAnsi="Times New Roman" w:cs="Times New Roman"/>
          <w:kern w:val="0"/>
          <w:sz w:val="24"/>
          <w:szCs w:val="24"/>
          <w:lang w:val="en-US"/>
        </w:rPr>
        <w:t>tidak</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lengkap</w:t>
      </w:r>
      <w:proofErr w:type="spellEnd"/>
      <w:r w:rsidR="00E3150C" w:rsidRPr="00E3150C">
        <w:rPr>
          <w:rFonts w:ascii="Times New Roman" w:eastAsia="Times New Roman" w:hAnsi="Times New Roman" w:cs="Times New Roman"/>
          <w:kern w:val="0"/>
          <w:sz w:val="24"/>
          <w:szCs w:val="24"/>
          <w:vertAlign w:val="superscript"/>
          <w:lang w:val="en-US"/>
        </w:rPr>
        <w:t xml:space="preserve"> </w:t>
      </w:r>
      <w:r w:rsidR="00E3150C" w:rsidRPr="00E3150C">
        <w:rPr>
          <w:rFonts w:ascii="Times New Roman" w:eastAsia="Times New Roman" w:hAnsi="Times New Roman" w:cs="Times New Roman"/>
          <w:kern w:val="0"/>
          <w:sz w:val="24"/>
          <w:szCs w:val="24"/>
          <w:lang w:val="en-US"/>
        </w:rPr>
        <w:t>(</w:t>
      </w:r>
      <w:r w:rsidR="00E3150C">
        <w:rPr>
          <w:rFonts w:ascii="Times New Roman" w:eastAsia="Times New Roman" w:hAnsi="Times New Roman" w:cs="Times New Roman"/>
          <w:kern w:val="0"/>
          <w:sz w:val="24"/>
          <w:szCs w:val="24"/>
          <w:lang w:val="en-US"/>
        </w:rPr>
        <w:t>s</w:t>
      </w:r>
      <w:r w:rsidRPr="00E3150C">
        <w:rPr>
          <w:rFonts w:ascii="Times New Roman" w:eastAsia="Times New Roman" w:hAnsi="Times New Roman" w:cs="Times New Roman"/>
          <w:kern w:val="0"/>
          <w:sz w:val="24"/>
          <w:szCs w:val="24"/>
          <w:lang w:val="en-US"/>
        </w:rPr>
        <w:t xml:space="preserve">caling dan root </w:t>
      </w:r>
      <w:proofErr w:type="spellStart"/>
      <w:r w:rsidRPr="00E3150C">
        <w:rPr>
          <w:rFonts w:ascii="Times New Roman" w:eastAsia="Times New Roman" w:hAnsi="Times New Roman" w:cs="Times New Roman"/>
          <w:kern w:val="0"/>
          <w:sz w:val="24"/>
          <w:szCs w:val="24"/>
          <w:lang w:val="en-US"/>
        </w:rPr>
        <w:t>planing</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tidak</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tuntas</w:t>
      </w:r>
      <w:proofErr w:type="spellEnd"/>
      <w:r w:rsidR="00E3150C" w:rsidRPr="00E3150C">
        <w:rPr>
          <w:rFonts w:ascii="Times New Roman" w:eastAsia="Times New Roman" w:hAnsi="Times New Roman" w:cs="Times New Roman"/>
          <w:kern w:val="0"/>
          <w:sz w:val="24"/>
          <w:szCs w:val="24"/>
          <w:vertAlign w:val="superscript"/>
          <w:lang w:val="en-US"/>
        </w:rPr>
        <w:t>,</w:t>
      </w:r>
      <w:r w:rsidR="00E3150C">
        <w:rPr>
          <w:rFonts w:ascii="Times New Roman" w:eastAsia="Times New Roman" w:hAnsi="Times New Roman" w:cs="Times New Roman"/>
          <w:kern w:val="0"/>
          <w:sz w:val="24"/>
          <w:szCs w:val="24"/>
          <w:vertAlign w:val="superscript"/>
          <w:lang w:val="en-US"/>
        </w:rPr>
        <w:t xml:space="preserve">, </w:t>
      </w:r>
      <w:proofErr w:type="spellStart"/>
      <w:r w:rsidR="00E3150C">
        <w:rPr>
          <w:rFonts w:ascii="Times New Roman" w:eastAsia="Times New Roman" w:hAnsi="Times New Roman" w:cs="Times New Roman"/>
          <w:kern w:val="0"/>
          <w:sz w:val="24"/>
          <w:szCs w:val="24"/>
          <w:lang w:val="en-US"/>
        </w:rPr>
        <w:t>s</w:t>
      </w:r>
      <w:r w:rsidRPr="00E3150C">
        <w:rPr>
          <w:rFonts w:ascii="Times New Roman" w:eastAsia="Times New Roman" w:hAnsi="Times New Roman" w:cs="Times New Roman"/>
          <w:kern w:val="0"/>
          <w:sz w:val="24"/>
          <w:szCs w:val="24"/>
          <w:lang w:val="en-US"/>
        </w:rPr>
        <w:t>isa</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kalkulus</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subgingiva</w:t>
      </w:r>
      <w:proofErr w:type="spellEnd"/>
      <w:r w:rsidRPr="00E3150C">
        <w:rPr>
          <w:rFonts w:ascii="Times New Roman" w:eastAsia="Times New Roman" w:hAnsi="Times New Roman" w:cs="Times New Roman"/>
          <w:kern w:val="0"/>
          <w:sz w:val="24"/>
          <w:szCs w:val="24"/>
          <w:lang w:val="en-US"/>
        </w:rPr>
        <w:t xml:space="preserve"> yang </w:t>
      </w:r>
      <w:proofErr w:type="spellStart"/>
      <w:r w:rsidRPr="00E3150C">
        <w:rPr>
          <w:rFonts w:ascii="Times New Roman" w:eastAsia="Times New Roman" w:hAnsi="Times New Roman" w:cs="Times New Roman"/>
          <w:kern w:val="0"/>
          <w:sz w:val="24"/>
          <w:szCs w:val="24"/>
          <w:lang w:val="en-US"/>
        </w:rPr>
        <w:t>terperangkap</w:t>
      </w:r>
      <w:proofErr w:type="spellEnd"/>
      <w:r w:rsidR="00E3150C">
        <w:rPr>
          <w:rFonts w:ascii="Times New Roman" w:eastAsia="Times New Roman" w:hAnsi="Times New Roman" w:cs="Times New Roman"/>
          <w:kern w:val="0"/>
          <w:sz w:val="24"/>
          <w:szCs w:val="24"/>
          <w:vertAlign w:val="superscript"/>
          <w:lang w:val="en-US"/>
        </w:rPr>
        <w:t xml:space="preserve">, </w:t>
      </w:r>
      <w:proofErr w:type="spellStart"/>
      <w:r w:rsidR="00E3150C">
        <w:rPr>
          <w:rFonts w:ascii="Times New Roman" w:eastAsia="Times New Roman" w:hAnsi="Times New Roman" w:cs="Times New Roman"/>
          <w:kern w:val="0"/>
          <w:sz w:val="24"/>
          <w:szCs w:val="24"/>
          <w:lang w:val="en-US"/>
        </w:rPr>
        <w:t>p</w:t>
      </w:r>
      <w:r w:rsidRPr="00E3150C">
        <w:rPr>
          <w:rFonts w:ascii="Times New Roman" w:eastAsia="Times New Roman" w:hAnsi="Times New Roman" w:cs="Times New Roman"/>
          <w:kern w:val="0"/>
          <w:sz w:val="24"/>
          <w:szCs w:val="24"/>
          <w:lang w:val="en-US"/>
        </w:rPr>
        <w:t>enggunaan</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irigasi</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subgingiva</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tanpa</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memastikan</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drainase</w:t>
      </w:r>
      <w:proofErr w:type="spellEnd"/>
      <w:r w:rsidR="00E3150C" w:rsidRPr="00E3150C">
        <w:rPr>
          <w:rFonts w:ascii="Times New Roman" w:eastAsia="Times New Roman" w:hAnsi="Times New Roman" w:cs="Times New Roman"/>
          <w:kern w:val="0"/>
          <w:sz w:val="24"/>
          <w:szCs w:val="24"/>
          <w:lang w:val="en-US"/>
        </w:rPr>
        <w:t xml:space="preserve">), </w:t>
      </w:r>
      <w:proofErr w:type="spellStart"/>
      <w:r w:rsidR="00E3150C">
        <w:rPr>
          <w:rFonts w:ascii="Times New Roman" w:eastAsia="Times New Roman" w:hAnsi="Times New Roman" w:cs="Times New Roman"/>
          <w:kern w:val="0"/>
          <w:sz w:val="24"/>
          <w:szCs w:val="24"/>
          <w:lang w:val="en-US"/>
        </w:rPr>
        <w:t>f</w:t>
      </w:r>
      <w:r w:rsidRPr="00E3150C">
        <w:rPr>
          <w:rFonts w:ascii="Times New Roman" w:eastAsia="Times New Roman" w:hAnsi="Times New Roman" w:cs="Times New Roman"/>
          <w:kern w:val="0"/>
          <w:sz w:val="24"/>
          <w:szCs w:val="24"/>
          <w:lang w:val="en-US"/>
        </w:rPr>
        <w:t>aktor</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sistemik</w:t>
      </w:r>
      <w:proofErr w:type="spellEnd"/>
      <w:r w:rsidR="00E3150C" w:rsidRPr="00E3150C">
        <w:rPr>
          <w:rFonts w:ascii="Times New Roman" w:eastAsia="Times New Roman" w:hAnsi="Times New Roman" w:cs="Times New Roman"/>
          <w:kern w:val="0"/>
          <w:sz w:val="24"/>
          <w:szCs w:val="24"/>
          <w:vertAlign w:val="superscript"/>
          <w:lang w:val="en-US"/>
        </w:rPr>
        <w:t xml:space="preserve"> </w:t>
      </w:r>
      <w:r w:rsidR="00E3150C" w:rsidRPr="00E3150C">
        <w:rPr>
          <w:rFonts w:ascii="Times New Roman" w:eastAsia="Times New Roman" w:hAnsi="Times New Roman" w:cs="Times New Roman"/>
          <w:kern w:val="0"/>
          <w:sz w:val="24"/>
          <w:szCs w:val="24"/>
          <w:lang w:val="en-US"/>
        </w:rPr>
        <w:t>(</w:t>
      </w:r>
      <w:r w:rsidR="00E3150C">
        <w:rPr>
          <w:rFonts w:ascii="Times New Roman" w:eastAsia="Times New Roman" w:hAnsi="Times New Roman" w:cs="Times New Roman"/>
          <w:kern w:val="0"/>
          <w:sz w:val="24"/>
          <w:szCs w:val="24"/>
          <w:lang w:val="en-US"/>
        </w:rPr>
        <w:t>d</w:t>
      </w:r>
      <w:r w:rsidRPr="00E3150C">
        <w:rPr>
          <w:rFonts w:ascii="Times New Roman" w:eastAsia="Times New Roman" w:hAnsi="Times New Roman" w:cs="Times New Roman"/>
          <w:kern w:val="0"/>
          <w:sz w:val="24"/>
          <w:szCs w:val="24"/>
          <w:lang w:val="en-US"/>
        </w:rPr>
        <w:t xml:space="preserve">iabetes mellitus </w:t>
      </w:r>
      <w:proofErr w:type="spellStart"/>
      <w:r w:rsidRPr="00E3150C">
        <w:rPr>
          <w:rFonts w:ascii="Times New Roman" w:eastAsia="Times New Roman" w:hAnsi="Times New Roman" w:cs="Times New Roman"/>
          <w:kern w:val="0"/>
          <w:sz w:val="24"/>
          <w:szCs w:val="24"/>
          <w:lang w:val="en-US"/>
        </w:rPr>
        <w:t>tidak</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terkontr</w:t>
      </w:r>
      <w:r w:rsidR="00E3150C">
        <w:rPr>
          <w:rFonts w:ascii="Times New Roman" w:eastAsia="Times New Roman" w:hAnsi="Times New Roman" w:cs="Times New Roman"/>
          <w:kern w:val="0"/>
          <w:sz w:val="24"/>
          <w:szCs w:val="24"/>
          <w:lang w:val="en-US"/>
        </w:rPr>
        <w:t>ol</w:t>
      </w:r>
      <w:proofErr w:type="spellEnd"/>
      <w:r w:rsidR="00E3150C">
        <w:rPr>
          <w:rFonts w:ascii="Times New Roman" w:eastAsia="Times New Roman" w:hAnsi="Times New Roman" w:cs="Times New Roman"/>
          <w:kern w:val="0"/>
          <w:sz w:val="24"/>
          <w:szCs w:val="24"/>
          <w:lang w:val="en-US"/>
        </w:rPr>
        <w:t xml:space="preserve">, </w:t>
      </w:r>
      <w:proofErr w:type="spellStart"/>
      <w:r w:rsidR="00E3150C">
        <w:rPr>
          <w:rFonts w:ascii="Times New Roman" w:eastAsia="Times New Roman" w:hAnsi="Times New Roman" w:cs="Times New Roman"/>
          <w:kern w:val="0"/>
          <w:sz w:val="24"/>
          <w:szCs w:val="24"/>
          <w:lang w:val="en-US"/>
        </w:rPr>
        <w:t>p</w:t>
      </w:r>
      <w:r w:rsidRPr="00E3150C">
        <w:rPr>
          <w:rFonts w:ascii="Times New Roman" w:eastAsia="Times New Roman" w:hAnsi="Times New Roman" w:cs="Times New Roman"/>
          <w:kern w:val="0"/>
          <w:sz w:val="24"/>
          <w:szCs w:val="24"/>
          <w:lang w:val="en-US"/>
        </w:rPr>
        <w:t>enurunan</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imun</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misalnya</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pasca-infeksi</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atau</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terapi</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imunosupresif</w:t>
      </w:r>
      <w:proofErr w:type="spellEnd"/>
      <w:r w:rsidR="00E3150C" w:rsidRPr="00E3150C">
        <w:rPr>
          <w:rFonts w:ascii="Times New Roman" w:eastAsia="Times New Roman" w:hAnsi="Times New Roman" w:cs="Times New Roman"/>
          <w:kern w:val="0"/>
          <w:sz w:val="24"/>
          <w:szCs w:val="24"/>
          <w:lang w:val="en-US"/>
        </w:rPr>
        <w:t xml:space="preserve">), dan </w:t>
      </w:r>
      <w:r w:rsidRPr="00E3150C">
        <w:rPr>
          <w:rFonts w:ascii="Times New Roman" w:eastAsia="Times New Roman" w:hAnsi="Times New Roman" w:cs="Times New Roman"/>
          <w:kern w:val="0"/>
          <w:sz w:val="24"/>
          <w:szCs w:val="24"/>
          <w:lang w:val="en-US"/>
        </w:rPr>
        <w:t xml:space="preserve">Trauma </w:t>
      </w:r>
      <w:proofErr w:type="spellStart"/>
      <w:r w:rsidRPr="00E3150C">
        <w:rPr>
          <w:rFonts w:ascii="Times New Roman" w:eastAsia="Times New Roman" w:hAnsi="Times New Roman" w:cs="Times New Roman"/>
          <w:kern w:val="0"/>
          <w:sz w:val="24"/>
          <w:szCs w:val="24"/>
          <w:lang w:val="en-US"/>
        </w:rPr>
        <w:t>oklusal</w:t>
      </w:r>
      <w:proofErr w:type="spellEnd"/>
      <w:r w:rsidRPr="00E3150C">
        <w:rPr>
          <w:rFonts w:ascii="Times New Roman" w:eastAsia="Times New Roman" w:hAnsi="Times New Roman" w:cs="Times New Roman"/>
          <w:kern w:val="0"/>
          <w:sz w:val="24"/>
          <w:szCs w:val="24"/>
          <w:lang w:val="en-US"/>
        </w:rPr>
        <w:t xml:space="preserve"> dan fraktur </w:t>
      </w:r>
      <w:proofErr w:type="spellStart"/>
      <w:r w:rsidRPr="00E3150C">
        <w:rPr>
          <w:rFonts w:ascii="Times New Roman" w:eastAsia="Times New Roman" w:hAnsi="Times New Roman" w:cs="Times New Roman"/>
          <w:kern w:val="0"/>
          <w:sz w:val="24"/>
          <w:szCs w:val="24"/>
          <w:lang w:val="en-US"/>
        </w:rPr>
        <w:t>akar</w:t>
      </w:r>
      <w:proofErr w:type="spellEnd"/>
      <w:r w:rsidR="00E3150C" w:rsidRPr="00E3150C">
        <w:rPr>
          <w:rFonts w:ascii="Times New Roman" w:eastAsia="Times New Roman" w:hAnsi="Times New Roman" w:cs="Times New Roman"/>
          <w:kern w:val="0"/>
          <w:sz w:val="24"/>
          <w:szCs w:val="24"/>
          <w:vertAlign w:val="superscript"/>
          <w:lang w:val="en-US"/>
        </w:rPr>
        <w:t xml:space="preserve"> </w:t>
      </w:r>
      <w:r w:rsidR="00E3150C" w:rsidRPr="00E3150C">
        <w:rPr>
          <w:rFonts w:ascii="Times New Roman" w:eastAsia="Times New Roman" w:hAnsi="Times New Roman" w:cs="Times New Roman"/>
          <w:kern w:val="0"/>
          <w:sz w:val="24"/>
          <w:szCs w:val="24"/>
          <w:lang w:val="en-US"/>
        </w:rPr>
        <w:t>(</w:t>
      </w:r>
      <w:proofErr w:type="spellStart"/>
      <w:r w:rsidR="00E3150C">
        <w:rPr>
          <w:rFonts w:ascii="Times New Roman" w:eastAsia="Times New Roman" w:hAnsi="Times New Roman" w:cs="Times New Roman"/>
          <w:kern w:val="0"/>
          <w:sz w:val="24"/>
          <w:szCs w:val="24"/>
          <w:lang w:val="en-US"/>
        </w:rPr>
        <w:t>k</w:t>
      </w:r>
      <w:r w:rsidRPr="00E3150C">
        <w:rPr>
          <w:rFonts w:ascii="Times New Roman" w:eastAsia="Times New Roman" w:hAnsi="Times New Roman" w:cs="Times New Roman"/>
          <w:kern w:val="0"/>
          <w:sz w:val="24"/>
          <w:szCs w:val="24"/>
          <w:lang w:val="en-US"/>
        </w:rPr>
        <w:t>eduanya</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dapat</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mencetuskan</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destruksi</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jaringan</w:t>
      </w:r>
      <w:proofErr w:type="spellEnd"/>
      <w:r w:rsidRPr="00E3150C">
        <w:rPr>
          <w:rFonts w:ascii="Times New Roman" w:eastAsia="Times New Roman" w:hAnsi="Times New Roman" w:cs="Times New Roman"/>
          <w:kern w:val="0"/>
          <w:sz w:val="24"/>
          <w:szCs w:val="24"/>
          <w:lang w:val="en-US"/>
        </w:rPr>
        <w:t xml:space="preserve"> periodontal </w:t>
      </w:r>
      <w:proofErr w:type="spellStart"/>
      <w:r w:rsidRPr="00E3150C">
        <w:rPr>
          <w:rFonts w:ascii="Times New Roman" w:eastAsia="Times New Roman" w:hAnsi="Times New Roman" w:cs="Times New Roman"/>
          <w:kern w:val="0"/>
          <w:sz w:val="24"/>
          <w:szCs w:val="24"/>
          <w:lang w:val="en-US"/>
        </w:rPr>
        <w:t>lokal</w:t>
      </w:r>
      <w:proofErr w:type="spellEnd"/>
      <w:r w:rsidRPr="00E3150C">
        <w:rPr>
          <w:rFonts w:ascii="Times New Roman" w:eastAsia="Times New Roman" w:hAnsi="Times New Roman" w:cs="Times New Roman"/>
          <w:kern w:val="0"/>
          <w:sz w:val="24"/>
          <w:szCs w:val="24"/>
          <w:lang w:val="en-US"/>
        </w:rPr>
        <w:t xml:space="preserve"> yang </w:t>
      </w:r>
      <w:proofErr w:type="spellStart"/>
      <w:r w:rsidRPr="00E3150C">
        <w:rPr>
          <w:rFonts w:ascii="Times New Roman" w:eastAsia="Times New Roman" w:hAnsi="Times New Roman" w:cs="Times New Roman"/>
          <w:kern w:val="0"/>
          <w:sz w:val="24"/>
          <w:szCs w:val="24"/>
          <w:lang w:val="en-US"/>
        </w:rPr>
        <w:t>memfasilitasi</w:t>
      </w:r>
      <w:proofErr w:type="spellEnd"/>
      <w:r w:rsidRPr="00E3150C">
        <w:rPr>
          <w:rFonts w:ascii="Times New Roman" w:eastAsia="Times New Roman" w:hAnsi="Times New Roman" w:cs="Times New Roman"/>
          <w:kern w:val="0"/>
          <w:sz w:val="24"/>
          <w:szCs w:val="24"/>
          <w:lang w:val="en-US"/>
        </w:rPr>
        <w:t xml:space="preserve"> </w:t>
      </w:r>
      <w:proofErr w:type="spellStart"/>
      <w:r w:rsidRPr="00E3150C">
        <w:rPr>
          <w:rFonts w:ascii="Times New Roman" w:eastAsia="Times New Roman" w:hAnsi="Times New Roman" w:cs="Times New Roman"/>
          <w:kern w:val="0"/>
          <w:sz w:val="24"/>
          <w:szCs w:val="24"/>
          <w:lang w:val="en-US"/>
        </w:rPr>
        <w:t>infeksi</w:t>
      </w:r>
      <w:proofErr w:type="spellEnd"/>
      <w:r w:rsidR="00E3150C" w:rsidRPr="00E3150C">
        <w:rPr>
          <w:rFonts w:ascii="Times New Roman" w:eastAsia="Times New Roman" w:hAnsi="Times New Roman" w:cs="Times New Roman"/>
          <w:kern w:val="0"/>
          <w:sz w:val="24"/>
          <w:szCs w:val="24"/>
          <w:lang w:val="en-US"/>
        </w:rPr>
        <w:t>)</w:t>
      </w:r>
      <w:r w:rsidR="00474AAD">
        <w:rPr>
          <w:rFonts w:ascii="Times New Roman" w:eastAsia="Times New Roman" w:hAnsi="Times New Roman" w:cs="Times New Roman"/>
          <w:kern w:val="0"/>
          <w:sz w:val="24"/>
          <w:szCs w:val="24"/>
          <w:lang w:val="en-US"/>
        </w:rPr>
        <w:t>.</w:t>
      </w:r>
    </w:p>
    <w:p w14:paraId="52B0C0A0" w14:textId="7C074EDA" w:rsidR="00E60D9E" w:rsidRPr="00860CC9" w:rsidRDefault="00781C33" w:rsidP="00F27636">
      <w:pPr>
        <w:spacing w:after="0" w:line="360" w:lineRule="auto"/>
        <w:ind w:firstLine="720"/>
        <w:jc w:val="both"/>
        <w:rPr>
          <w:rFonts w:ascii="Times New Roman" w:eastAsia="Times New Roman" w:hAnsi="Times New Roman" w:cs="Times New Roman"/>
          <w:kern w:val="0"/>
          <w:sz w:val="24"/>
          <w:szCs w:val="24"/>
          <w:lang w:val="en-US"/>
        </w:rPr>
      </w:pPr>
      <w:proofErr w:type="spellStart"/>
      <w:r w:rsidRPr="001003DC">
        <w:rPr>
          <w:rFonts w:ascii="Times New Roman" w:eastAsia="Times New Roman" w:hAnsi="Times New Roman" w:cs="Times New Roman"/>
          <w:kern w:val="0"/>
          <w:sz w:val="24"/>
          <w:szCs w:val="24"/>
          <w:lang w:val="en-US"/>
        </w:rPr>
        <w:t>Secara</w:t>
      </w:r>
      <w:proofErr w:type="spellEnd"/>
      <w:r w:rsidRPr="001003DC">
        <w:rPr>
          <w:rFonts w:ascii="Times New Roman" w:eastAsia="Times New Roman" w:hAnsi="Times New Roman" w:cs="Times New Roman"/>
          <w:kern w:val="0"/>
          <w:sz w:val="24"/>
          <w:szCs w:val="24"/>
          <w:lang w:val="en-US"/>
        </w:rPr>
        <w:t xml:space="preserve"> </w:t>
      </w:r>
      <w:proofErr w:type="spellStart"/>
      <w:r w:rsidRPr="001003DC">
        <w:rPr>
          <w:rFonts w:ascii="Times New Roman" w:eastAsia="Times New Roman" w:hAnsi="Times New Roman" w:cs="Times New Roman"/>
          <w:kern w:val="0"/>
          <w:sz w:val="24"/>
          <w:szCs w:val="24"/>
          <w:lang w:val="en-US"/>
        </w:rPr>
        <w:t>patologis</w:t>
      </w:r>
      <w:proofErr w:type="spellEnd"/>
      <w:r w:rsidRPr="001003DC">
        <w:rPr>
          <w:rFonts w:ascii="Times New Roman" w:eastAsia="Times New Roman" w:hAnsi="Times New Roman" w:cs="Times New Roman"/>
          <w:kern w:val="0"/>
          <w:sz w:val="24"/>
          <w:szCs w:val="24"/>
          <w:lang w:val="en-US"/>
        </w:rPr>
        <w:t xml:space="preserve">, </w:t>
      </w:r>
      <w:proofErr w:type="spellStart"/>
      <w:r w:rsidRPr="001003DC">
        <w:rPr>
          <w:rFonts w:ascii="Times New Roman" w:eastAsia="Times New Roman" w:hAnsi="Times New Roman" w:cs="Times New Roman"/>
          <w:kern w:val="0"/>
          <w:sz w:val="24"/>
          <w:szCs w:val="24"/>
          <w:lang w:val="en-US"/>
        </w:rPr>
        <w:t>a</w:t>
      </w:r>
      <w:r w:rsidR="00E60D9E" w:rsidRPr="001003DC">
        <w:rPr>
          <w:rFonts w:ascii="Times New Roman" w:eastAsia="Times New Roman" w:hAnsi="Times New Roman" w:cs="Times New Roman"/>
          <w:kern w:val="0"/>
          <w:sz w:val="24"/>
          <w:szCs w:val="24"/>
          <w:lang w:val="en-US"/>
        </w:rPr>
        <w:t>bses</w:t>
      </w:r>
      <w:proofErr w:type="spellEnd"/>
      <w:r w:rsidR="00E60D9E" w:rsidRPr="001003DC">
        <w:rPr>
          <w:rFonts w:ascii="Times New Roman" w:eastAsia="Times New Roman" w:hAnsi="Times New Roman" w:cs="Times New Roman"/>
          <w:kern w:val="0"/>
          <w:sz w:val="24"/>
          <w:szCs w:val="24"/>
          <w:lang w:val="en-US"/>
        </w:rPr>
        <w:t xml:space="preserve"> periodontal </w:t>
      </w:r>
      <w:proofErr w:type="spellStart"/>
      <w:r w:rsidR="00E60D9E" w:rsidRPr="001003DC">
        <w:rPr>
          <w:rFonts w:ascii="Times New Roman" w:eastAsia="Times New Roman" w:hAnsi="Times New Roman" w:cs="Times New Roman"/>
          <w:kern w:val="0"/>
          <w:sz w:val="24"/>
          <w:szCs w:val="24"/>
          <w:lang w:val="en-US"/>
        </w:rPr>
        <w:t>dapat</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diklasifikasikan</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menjadi</w:t>
      </w:r>
      <w:proofErr w:type="spellEnd"/>
      <w:r w:rsidR="00E436F1">
        <w:rPr>
          <w:rFonts w:ascii="Times New Roman" w:eastAsia="Times New Roman" w:hAnsi="Times New Roman" w:cs="Times New Roman"/>
          <w:kern w:val="0"/>
          <w:sz w:val="24"/>
          <w:szCs w:val="24"/>
          <w:lang w:val="en-US"/>
        </w:rPr>
        <w:t xml:space="preserve"> [1]</w:t>
      </w:r>
      <w:r w:rsidRPr="001003DC">
        <w:rPr>
          <w:rFonts w:ascii="Times New Roman" w:eastAsia="Times New Roman" w:hAnsi="Times New Roman" w:cs="Times New Roman"/>
          <w:kern w:val="0"/>
          <w:sz w:val="24"/>
          <w:szCs w:val="24"/>
          <w:vertAlign w:val="superscript"/>
          <w:lang w:val="en-US"/>
        </w:rPr>
        <w:t xml:space="preserve"> </w:t>
      </w:r>
      <w:proofErr w:type="spellStart"/>
      <w:r w:rsidR="00E60D9E" w:rsidRPr="001003DC">
        <w:rPr>
          <w:rFonts w:ascii="Times New Roman" w:eastAsia="Times New Roman" w:hAnsi="Times New Roman" w:cs="Times New Roman"/>
          <w:kern w:val="0"/>
          <w:sz w:val="24"/>
          <w:szCs w:val="24"/>
          <w:lang w:val="en-US"/>
        </w:rPr>
        <w:t>Abses</w:t>
      </w:r>
      <w:proofErr w:type="spellEnd"/>
      <w:r w:rsidR="00E60D9E" w:rsidRPr="001003DC">
        <w:rPr>
          <w:rFonts w:ascii="Times New Roman" w:eastAsia="Times New Roman" w:hAnsi="Times New Roman" w:cs="Times New Roman"/>
          <w:kern w:val="0"/>
          <w:sz w:val="24"/>
          <w:szCs w:val="24"/>
          <w:lang w:val="en-US"/>
        </w:rPr>
        <w:t xml:space="preserve"> periodontal pada </w:t>
      </w:r>
      <w:proofErr w:type="spellStart"/>
      <w:r w:rsidR="00E60D9E" w:rsidRPr="001003DC">
        <w:rPr>
          <w:rFonts w:ascii="Times New Roman" w:eastAsia="Times New Roman" w:hAnsi="Times New Roman" w:cs="Times New Roman"/>
          <w:kern w:val="0"/>
          <w:sz w:val="24"/>
          <w:szCs w:val="24"/>
          <w:lang w:val="en-US"/>
        </w:rPr>
        <w:t>poket</w:t>
      </w:r>
      <w:proofErr w:type="spellEnd"/>
      <w:r w:rsidR="00E60D9E" w:rsidRPr="001003DC">
        <w:rPr>
          <w:rFonts w:ascii="Times New Roman" w:eastAsia="Times New Roman" w:hAnsi="Times New Roman" w:cs="Times New Roman"/>
          <w:kern w:val="0"/>
          <w:sz w:val="24"/>
          <w:szCs w:val="24"/>
          <w:lang w:val="en-US"/>
        </w:rPr>
        <w:t xml:space="preserve"> pre-</w:t>
      </w:r>
      <w:proofErr w:type="spellStart"/>
      <w:r w:rsidR="00E60D9E" w:rsidRPr="001003DC">
        <w:rPr>
          <w:rFonts w:ascii="Times New Roman" w:eastAsia="Times New Roman" w:hAnsi="Times New Roman" w:cs="Times New Roman"/>
          <w:kern w:val="0"/>
          <w:sz w:val="24"/>
          <w:szCs w:val="24"/>
          <w:lang w:val="en-US"/>
        </w:rPr>
        <w:t>eksisting</w:t>
      </w:r>
      <w:proofErr w:type="spellEnd"/>
      <w:r w:rsidR="001003DC" w:rsidRPr="001003DC">
        <w:rPr>
          <w:rFonts w:ascii="Times New Roman" w:eastAsia="Times New Roman" w:hAnsi="Times New Roman" w:cs="Times New Roman"/>
          <w:kern w:val="0"/>
          <w:sz w:val="24"/>
          <w:szCs w:val="24"/>
          <w:lang w:val="en-US"/>
        </w:rPr>
        <w:t xml:space="preserve"> yang </w:t>
      </w:r>
      <w:proofErr w:type="spellStart"/>
      <w:r w:rsidR="001003DC" w:rsidRPr="001003DC">
        <w:rPr>
          <w:rFonts w:ascii="Times New Roman" w:eastAsia="Times New Roman" w:hAnsi="Times New Roman" w:cs="Times New Roman"/>
          <w:kern w:val="0"/>
          <w:sz w:val="24"/>
          <w:szCs w:val="24"/>
          <w:lang w:val="en-US"/>
        </w:rPr>
        <w:t>t</w:t>
      </w:r>
      <w:r w:rsidR="00E60D9E" w:rsidRPr="001003DC">
        <w:rPr>
          <w:rFonts w:ascii="Times New Roman" w:eastAsia="Times New Roman" w:hAnsi="Times New Roman" w:cs="Times New Roman"/>
          <w:kern w:val="0"/>
          <w:sz w:val="24"/>
          <w:szCs w:val="24"/>
          <w:lang w:val="en-US"/>
        </w:rPr>
        <w:t>erjadi</w:t>
      </w:r>
      <w:proofErr w:type="spellEnd"/>
      <w:r w:rsidR="00E60D9E" w:rsidRPr="001003DC">
        <w:rPr>
          <w:rFonts w:ascii="Times New Roman" w:eastAsia="Times New Roman" w:hAnsi="Times New Roman" w:cs="Times New Roman"/>
          <w:kern w:val="0"/>
          <w:sz w:val="24"/>
          <w:szCs w:val="24"/>
          <w:lang w:val="en-US"/>
        </w:rPr>
        <w:t xml:space="preserve"> pada </w:t>
      </w:r>
      <w:proofErr w:type="spellStart"/>
      <w:r w:rsidR="00E60D9E" w:rsidRPr="001003DC">
        <w:rPr>
          <w:rFonts w:ascii="Times New Roman" w:eastAsia="Times New Roman" w:hAnsi="Times New Roman" w:cs="Times New Roman"/>
          <w:kern w:val="0"/>
          <w:sz w:val="24"/>
          <w:szCs w:val="24"/>
          <w:lang w:val="en-US"/>
        </w:rPr>
        <w:t>pasien</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dengan</w:t>
      </w:r>
      <w:proofErr w:type="spellEnd"/>
      <w:r w:rsidR="00E60D9E" w:rsidRPr="001003DC">
        <w:rPr>
          <w:rFonts w:ascii="Times New Roman" w:eastAsia="Times New Roman" w:hAnsi="Times New Roman" w:cs="Times New Roman"/>
          <w:kern w:val="0"/>
          <w:sz w:val="24"/>
          <w:szCs w:val="24"/>
          <w:lang w:val="en-US"/>
        </w:rPr>
        <w:t xml:space="preserve"> periodontitis </w:t>
      </w:r>
      <w:proofErr w:type="spellStart"/>
      <w:r w:rsidR="00E60D9E" w:rsidRPr="001003DC">
        <w:rPr>
          <w:rFonts w:ascii="Times New Roman" w:eastAsia="Times New Roman" w:hAnsi="Times New Roman" w:cs="Times New Roman"/>
          <w:kern w:val="0"/>
          <w:sz w:val="24"/>
          <w:szCs w:val="24"/>
          <w:lang w:val="en-US"/>
        </w:rPr>
        <w:t>kronis</w:t>
      </w:r>
      <w:proofErr w:type="spellEnd"/>
      <w:r w:rsidR="001003DC"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Abses</w:t>
      </w:r>
      <w:proofErr w:type="spellEnd"/>
      <w:r w:rsidR="001003DC">
        <w:rPr>
          <w:rFonts w:ascii="Times New Roman" w:eastAsia="Times New Roman" w:hAnsi="Times New Roman" w:cs="Times New Roman"/>
          <w:kern w:val="0"/>
          <w:sz w:val="24"/>
          <w:szCs w:val="24"/>
          <w:lang w:val="en-US"/>
        </w:rPr>
        <w:t xml:space="preserve"> </w:t>
      </w:r>
      <w:r w:rsidR="00E60D9E" w:rsidRPr="001003DC">
        <w:rPr>
          <w:rFonts w:ascii="Times New Roman" w:eastAsia="Times New Roman" w:hAnsi="Times New Roman" w:cs="Times New Roman"/>
          <w:kern w:val="0"/>
          <w:sz w:val="24"/>
          <w:szCs w:val="24"/>
          <w:lang w:val="en-US"/>
        </w:rPr>
        <w:t xml:space="preserve">periodontal pada </w:t>
      </w:r>
      <w:proofErr w:type="spellStart"/>
      <w:r w:rsidR="00E60D9E" w:rsidRPr="001003DC">
        <w:rPr>
          <w:rFonts w:ascii="Times New Roman" w:eastAsia="Times New Roman" w:hAnsi="Times New Roman" w:cs="Times New Roman"/>
          <w:kern w:val="0"/>
          <w:sz w:val="24"/>
          <w:szCs w:val="24"/>
          <w:lang w:val="en-US"/>
        </w:rPr>
        <w:t>gigi</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tanpa</w:t>
      </w:r>
      <w:proofErr w:type="spellEnd"/>
      <w:r w:rsidR="00E60D9E" w:rsidRPr="001003DC">
        <w:rPr>
          <w:rFonts w:ascii="Times New Roman" w:eastAsia="Times New Roman" w:hAnsi="Times New Roman" w:cs="Times New Roman"/>
          <w:kern w:val="0"/>
          <w:sz w:val="24"/>
          <w:szCs w:val="24"/>
          <w:lang w:val="en-US"/>
        </w:rPr>
        <w:t xml:space="preserve"> periodontitis</w:t>
      </w:r>
      <w:r w:rsidR="001003DC">
        <w:rPr>
          <w:rFonts w:ascii="Times New Roman" w:eastAsia="Times New Roman" w:hAnsi="Times New Roman" w:cs="Times New Roman"/>
          <w:kern w:val="0"/>
          <w:sz w:val="24"/>
          <w:szCs w:val="24"/>
          <w:lang w:val="en-US"/>
        </w:rPr>
        <w:t xml:space="preserve"> </w:t>
      </w:r>
      <w:r w:rsidR="001003DC" w:rsidRPr="001003DC">
        <w:rPr>
          <w:rFonts w:ascii="Times New Roman" w:eastAsia="Times New Roman" w:hAnsi="Times New Roman" w:cs="Times New Roman"/>
          <w:kern w:val="0"/>
          <w:sz w:val="24"/>
          <w:szCs w:val="24"/>
          <w:lang w:val="en-US"/>
        </w:rPr>
        <w:t xml:space="preserve">yang </w:t>
      </w:r>
      <w:proofErr w:type="spellStart"/>
      <w:r w:rsidR="001003DC" w:rsidRPr="001003DC">
        <w:rPr>
          <w:rFonts w:ascii="Times New Roman" w:eastAsia="Times New Roman" w:hAnsi="Times New Roman" w:cs="Times New Roman"/>
          <w:kern w:val="0"/>
          <w:sz w:val="24"/>
          <w:szCs w:val="24"/>
          <w:lang w:val="en-US"/>
        </w:rPr>
        <w:t>b</w:t>
      </w:r>
      <w:r w:rsidR="00E60D9E" w:rsidRPr="001003DC">
        <w:rPr>
          <w:rFonts w:ascii="Times New Roman" w:eastAsia="Times New Roman" w:hAnsi="Times New Roman" w:cs="Times New Roman"/>
          <w:kern w:val="0"/>
          <w:sz w:val="24"/>
          <w:szCs w:val="24"/>
          <w:lang w:val="en-US"/>
        </w:rPr>
        <w:t>iasanya</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terkait</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benda</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asing</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atau</w:t>
      </w:r>
      <w:proofErr w:type="spellEnd"/>
      <w:r w:rsidR="00E60D9E" w:rsidRPr="001003DC">
        <w:rPr>
          <w:rFonts w:ascii="Times New Roman" w:eastAsia="Times New Roman" w:hAnsi="Times New Roman" w:cs="Times New Roman"/>
          <w:kern w:val="0"/>
          <w:sz w:val="24"/>
          <w:szCs w:val="24"/>
          <w:lang w:val="en-US"/>
        </w:rPr>
        <w:t xml:space="preserve"> trauma</w:t>
      </w:r>
      <w:r w:rsidR="001003DC" w:rsidRPr="001003DC">
        <w:rPr>
          <w:rFonts w:ascii="Times New Roman" w:eastAsia="Times New Roman" w:hAnsi="Times New Roman" w:cs="Times New Roman"/>
          <w:kern w:val="0"/>
          <w:sz w:val="24"/>
          <w:szCs w:val="24"/>
          <w:lang w:val="en-US"/>
        </w:rPr>
        <w:t xml:space="preserve"> dan </w:t>
      </w:r>
      <w:proofErr w:type="spellStart"/>
      <w:r w:rsidR="00E60D9E" w:rsidRPr="001003DC">
        <w:rPr>
          <w:rFonts w:ascii="Times New Roman" w:eastAsia="Times New Roman" w:hAnsi="Times New Roman" w:cs="Times New Roman"/>
          <w:kern w:val="0"/>
          <w:sz w:val="24"/>
          <w:szCs w:val="24"/>
          <w:lang w:val="en-US"/>
        </w:rPr>
        <w:t>Abses</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terkait</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perawatan</w:t>
      </w:r>
      <w:proofErr w:type="spellEnd"/>
      <w:r w:rsidR="00E60D9E" w:rsidRPr="001003DC">
        <w:rPr>
          <w:rFonts w:ascii="Times New Roman" w:eastAsia="Times New Roman" w:hAnsi="Times New Roman" w:cs="Times New Roman"/>
          <w:kern w:val="0"/>
          <w:sz w:val="24"/>
          <w:szCs w:val="24"/>
          <w:lang w:val="en-US"/>
        </w:rPr>
        <w:t xml:space="preserve"> periodontal</w:t>
      </w:r>
      <w:r w:rsidR="001003DC">
        <w:rPr>
          <w:rFonts w:ascii="Times New Roman" w:eastAsia="Times New Roman" w:hAnsi="Times New Roman" w:cs="Times New Roman"/>
          <w:kern w:val="0"/>
          <w:sz w:val="24"/>
          <w:szCs w:val="24"/>
          <w:lang w:val="en-US"/>
        </w:rPr>
        <w:t xml:space="preserve"> yang </w:t>
      </w:r>
      <w:proofErr w:type="spellStart"/>
      <w:r w:rsidR="001003DC">
        <w:rPr>
          <w:rFonts w:ascii="Times New Roman" w:eastAsia="Times New Roman" w:hAnsi="Times New Roman" w:cs="Times New Roman"/>
          <w:kern w:val="0"/>
          <w:sz w:val="24"/>
          <w:szCs w:val="24"/>
          <w:lang w:val="en-US"/>
        </w:rPr>
        <w:t>m</w:t>
      </w:r>
      <w:r w:rsidR="00E60D9E" w:rsidRPr="001003DC">
        <w:rPr>
          <w:rFonts w:ascii="Times New Roman" w:eastAsia="Times New Roman" w:hAnsi="Times New Roman" w:cs="Times New Roman"/>
          <w:kern w:val="0"/>
          <w:sz w:val="24"/>
          <w:szCs w:val="24"/>
          <w:lang w:val="en-US"/>
        </w:rPr>
        <w:t>uncul</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setelah</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manipulasi</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jaringan</w:t>
      </w:r>
      <w:proofErr w:type="spellEnd"/>
      <w:r w:rsidR="00E60D9E" w:rsidRPr="001003DC">
        <w:rPr>
          <w:rFonts w:ascii="Times New Roman" w:eastAsia="Times New Roman" w:hAnsi="Times New Roman" w:cs="Times New Roman"/>
          <w:kern w:val="0"/>
          <w:sz w:val="24"/>
          <w:szCs w:val="24"/>
          <w:lang w:val="en-US"/>
        </w:rPr>
        <w:t xml:space="preserve"> </w:t>
      </w:r>
      <w:proofErr w:type="spellStart"/>
      <w:r w:rsidR="00E60D9E" w:rsidRPr="001003DC">
        <w:rPr>
          <w:rFonts w:ascii="Times New Roman" w:eastAsia="Times New Roman" w:hAnsi="Times New Roman" w:cs="Times New Roman"/>
          <w:kern w:val="0"/>
          <w:sz w:val="24"/>
          <w:szCs w:val="24"/>
          <w:lang w:val="en-US"/>
        </w:rPr>
        <w:t>seperti</w:t>
      </w:r>
      <w:proofErr w:type="spellEnd"/>
      <w:r w:rsidR="00E60D9E" w:rsidRPr="001003DC">
        <w:rPr>
          <w:rFonts w:ascii="Times New Roman" w:eastAsia="Times New Roman" w:hAnsi="Times New Roman" w:cs="Times New Roman"/>
          <w:kern w:val="0"/>
          <w:sz w:val="24"/>
          <w:szCs w:val="24"/>
          <w:lang w:val="en-US"/>
        </w:rPr>
        <w:t xml:space="preserve"> SRP, </w:t>
      </w:r>
      <w:proofErr w:type="spellStart"/>
      <w:r w:rsidR="00E60D9E" w:rsidRPr="00860CC9">
        <w:rPr>
          <w:rFonts w:ascii="Times New Roman" w:eastAsia="Times New Roman" w:hAnsi="Times New Roman" w:cs="Times New Roman"/>
          <w:kern w:val="0"/>
          <w:sz w:val="24"/>
          <w:szCs w:val="24"/>
          <w:lang w:val="en-US"/>
        </w:rPr>
        <w:t>pemakaian</w:t>
      </w:r>
      <w:proofErr w:type="spellEnd"/>
      <w:r w:rsidR="00E60D9E" w:rsidRPr="00860CC9">
        <w:rPr>
          <w:rFonts w:ascii="Times New Roman" w:eastAsia="Times New Roman" w:hAnsi="Times New Roman" w:cs="Times New Roman"/>
          <w:kern w:val="0"/>
          <w:sz w:val="24"/>
          <w:szCs w:val="24"/>
          <w:lang w:val="en-US"/>
        </w:rPr>
        <w:t xml:space="preserve"> </w:t>
      </w:r>
      <w:proofErr w:type="spellStart"/>
      <w:r w:rsidR="00E60D9E" w:rsidRPr="00860CC9">
        <w:rPr>
          <w:rFonts w:ascii="Times New Roman" w:eastAsia="Times New Roman" w:hAnsi="Times New Roman" w:cs="Times New Roman"/>
          <w:kern w:val="0"/>
          <w:sz w:val="24"/>
          <w:szCs w:val="24"/>
          <w:lang w:val="en-US"/>
        </w:rPr>
        <w:t>agen</w:t>
      </w:r>
      <w:proofErr w:type="spellEnd"/>
      <w:r w:rsidR="00E60D9E" w:rsidRPr="00860CC9">
        <w:rPr>
          <w:rFonts w:ascii="Times New Roman" w:eastAsia="Times New Roman" w:hAnsi="Times New Roman" w:cs="Times New Roman"/>
          <w:kern w:val="0"/>
          <w:sz w:val="24"/>
          <w:szCs w:val="24"/>
          <w:lang w:val="en-US"/>
        </w:rPr>
        <w:t xml:space="preserve"> antimicrobial </w:t>
      </w:r>
      <w:proofErr w:type="spellStart"/>
      <w:r w:rsidR="00E60D9E" w:rsidRPr="00860CC9">
        <w:rPr>
          <w:rFonts w:ascii="Times New Roman" w:eastAsia="Times New Roman" w:hAnsi="Times New Roman" w:cs="Times New Roman"/>
          <w:kern w:val="0"/>
          <w:sz w:val="24"/>
          <w:szCs w:val="24"/>
          <w:lang w:val="en-US"/>
        </w:rPr>
        <w:t>lokal</w:t>
      </w:r>
      <w:proofErr w:type="spellEnd"/>
      <w:r w:rsidR="00E60D9E" w:rsidRPr="00860CC9">
        <w:rPr>
          <w:rFonts w:ascii="Times New Roman" w:eastAsia="Times New Roman" w:hAnsi="Times New Roman" w:cs="Times New Roman"/>
          <w:kern w:val="0"/>
          <w:sz w:val="24"/>
          <w:szCs w:val="24"/>
          <w:lang w:val="en-US"/>
        </w:rPr>
        <w:t xml:space="preserve">, </w:t>
      </w:r>
      <w:proofErr w:type="spellStart"/>
      <w:r w:rsidR="00E60D9E" w:rsidRPr="00860CC9">
        <w:rPr>
          <w:rFonts w:ascii="Times New Roman" w:eastAsia="Times New Roman" w:hAnsi="Times New Roman" w:cs="Times New Roman"/>
          <w:kern w:val="0"/>
          <w:sz w:val="24"/>
          <w:szCs w:val="24"/>
          <w:lang w:val="en-US"/>
        </w:rPr>
        <w:t>atau</w:t>
      </w:r>
      <w:proofErr w:type="spellEnd"/>
      <w:r w:rsidR="00E60D9E" w:rsidRPr="00860CC9">
        <w:rPr>
          <w:rFonts w:ascii="Times New Roman" w:eastAsia="Times New Roman" w:hAnsi="Times New Roman" w:cs="Times New Roman"/>
          <w:kern w:val="0"/>
          <w:sz w:val="24"/>
          <w:szCs w:val="24"/>
          <w:lang w:val="en-US"/>
        </w:rPr>
        <w:t xml:space="preserve"> </w:t>
      </w:r>
      <w:proofErr w:type="spellStart"/>
      <w:r w:rsidR="00E60D9E" w:rsidRPr="00860CC9">
        <w:rPr>
          <w:rFonts w:ascii="Times New Roman" w:eastAsia="Times New Roman" w:hAnsi="Times New Roman" w:cs="Times New Roman"/>
          <w:kern w:val="0"/>
          <w:sz w:val="24"/>
          <w:szCs w:val="24"/>
          <w:lang w:val="en-US"/>
        </w:rPr>
        <w:t>terapi</w:t>
      </w:r>
      <w:proofErr w:type="spellEnd"/>
      <w:r w:rsidR="00E60D9E" w:rsidRPr="00860CC9">
        <w:rPr>
          <w:rFonts w:ascii="Times New Roman" w:eastAsia="Times New Roman" w:hAnsi="Times New Roman" w:cs="Times New Roman"/>
          <w:kern w:val="0"/>
          <w:sz w:val="24"/>
          <w:szCs w:val="24"/>
          <w:lang w:val="en-US"/>
        </w:rPr>
        <w:t xml:space="preserve"> </w:t>
      </w:r>
      <w:proofErr w:type="spellStart"/>
      <w:r w:rsidR="00E60D9E" w:rsidRPr="00860CC9">
        <w:rPr>
          <w:rFonts w:ascii="Times New Roman" w:eastAsia="Times New Roman" w:hAnsi="Times New Roman" w:cs="Times New Roman"/>
          <w:kern w:val="0"/>
          <w:sz w:val="24"/>
          <w:szCs w:val="24"/>
          <w:lang w:val="en-US"/>
        </w:rPr>
        <w:t>oklusal</w:t>
      </w:r>
      <w:proofErr w:type="spellEnd"/>
      <w:r w:rsidR="00E60D9E" w:rsidRPr="00860CC9">
        <w:rPr>
          <w:rFonts w:ascii="Times New Roman" w:eastAsia="Times New Roman" w:hAnsi="Times New Roman" w:cs="Times New Roman"/>
          <w:kern w:val="0"/>
          <w:sz w:val="24"/>
          <w:szCs w:val="24"/>
          <w:lang w:val="en-US"/>
        </w:rPr>
        <w:t>.</w:t>
      </w:r>
    </w:p>
    <w:p w14:paraId="42716CA6" w14:textId="53840B3D" w:rsidR="00E60D9E" w:rsidRPr="00860CC9" w:rsidRDefault="00E60D9E" w:rsidP="00F27636">
      <w:pPr>
        <w:spacing w:after="0" w:line="360" w:lineRule="auto"/>
        <w:ind w:firstLine="720"/>
        <w:jc w:val="both"/>
        <w:outlineLvl w:val="1"/>
        <w:rPr>
          <w:rFonts w:ascii="Times New Roman" w:eastAsia="Times New Roman" w:hAnsi="Times New Roman" w:cs="Times New Roman"/>
          <w:kern w:val="0"/>
          <w:sz w:val="24"/>
          <w:szCs w:val="24"/>
          <w:lang w:val="en-US"/>
        </w:rPr>
      </w:pPr>
      <w:proofErr w:type="spellStart"/>
      <w:r w:rsidRPr="00860CC9">
        <w:rPr>
          <w:rFonts w:ascii="Times New Roman" w:eastAsia="Times New Roman" w:hAnsi="Times New Roman" w:cs="Times New Roman"/>
          <w:kern w:val="0"/>
          <w:sz w:val="24"/>
          <w:szCs w:val="24"/>
          <w:lang w:val="en-US"/>
        </w:rPr>
        <w:t>Ciri-ciri</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klinis</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abses</w:t>
      </w:r>
      <w:proofErr w:type="spellEnd"/>
      <w:r w:rsidRPr="00860CC9">
        <w:rPr>
          <w:rFonts w:ascii="Times New Roman" w:eastAsia="Times New Roman" w:hAnsi="Times New Roman" w:cs="Times New Roman"/>
          <w:kern w:val="0"/>
          <w:sz w:val="24"/>
          <w:szCs w:val="24"/>
          <w:lang w:val="en-US"/>
        </w:rPr>
        <w:t xml:space="preserve"> periodontal </w:t>
      </w:r>
      <w:proofErr w:type="spellStart"/>
      <w:r w:rsidRPr="00860CC9">
        <w:rPr>
          <w:rFonts w:ascii="Times New Roman" w:eastAsia="Times New Roman" w:hAnsi="Times New Roman" w:cs="Times New Roman"/>
          <w:kern w:val="0"/>
          <w:sz w:val="24"/>
          <w:szCs w:val="24"/>
          <w:lang w:val="en-US"/>
        </w:rPr>
        <w:t>meliputi</w:t>
      </w:r>
      <w:proofErr w:type="spellEnd"/>
      <w:r w:rsidR="00E436F1">
        <w:rPr>
          <w:rFonts w:ascii="Times New Roman" w:eastAsia="Times New Roman" w:hAnsi="Times New Roman" w:cs="Times New Roman"/>
          <w:kern w:val="0"/>
          <w:sz w:val="24"/>
          <w:szCs w:val="24"/>
          <w:lang w:val="en-US"/>
        </w:rPr>
        <w:t xml:space="preserve"> [3]:</w:t>
      </w:r>
      <w:r w:rsidR="00FE256E" w:rsidRPr="00860CC9">
        <w:rPr>
          <w:rFonts w:ascii="Times New Roman" w:eastAsia="Times New Roman" w:hAnsi="Times New Roman" w:cs="Times New Roman"/>
          <w:kern w:val="0"/>
          <w:sz w:val="24"/>
          <w:szCs w:val="24"/>
          <w:lang w:val="en-US"/>
        </w:rPr>
        <w:t xml:space="preserve"> </w:t>
      </w:r>
      <w:proofErr w:type="spellStart"/>
      <w:r w:rsidR="00FE256E" w:rsidRPr="00860CC9">
        <w:rPr>
          <w:rFonts w:ascii="Times New Roman" w:eastAsia="Times New Roman" w:hAnsi="Times New Roman" w:cs="Times New Roman"/>
          <w:kern w:val="0"/>
          <w:sz w:val="24"/>
          <w:szCs w:val="24"/>
          <w:lang w:val="en-US"/>
        </w:rPr>
        <w:t>p</w:t>
      </w:r>
      <w:r w:rsidRPr="00860CC9">
        <w:rPr>
          <w:rFonts w:ascii="Times New Roman" w:eastAsia="Times New Roman" w:hAnsi="Times New Roman" w:cs="Times New Roman"/>
          <w:kern w:val="0"/>
          <w:sz w:val="24"/>
          <w:szCs w:val="24"/>
          <w:lang w:val="en-US"/>
        </w:rPr>
        <w:t>embengkakan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lokal</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berbentuk</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bulat</w:t>
      </w:r>
      <w:proofErr w:type="spellEnd"/>
      <w:r w:rsidRPr="00860CC9">
        <w:rPr>
          <w:rFonts w:ascii="Times New Roman" w:eastAsia="Times New Roman" w:hAnsi="Times New Roman" w:cs="Times New Roman"/>
          <w:kern w:val="0"/>
          <w:sz w:val="24"/>
          <w:szCs w:val="24"/>
          <w:lang w:val="en-US"/>
        </w:rPr>
        <w:t>/oval pada gingiva</w:t>
      </w:r>
      <w:r w:rsidR="00FE256E" w:rsidRPr="00860CC9">
        <w:rPr>
          <w:rFonts w:ascii="Times New Roman" w:eastAsia="Times New Roman" w:hAnsi="Times New Roman" w:cs="Times New Roman"/>
          <w:kern w:val="0"/>
          <w:sz w:val="24"/>
          <w:szCs w:val="24"/>
          <w:lang w:val="en-US"/>
        </w:rPr>
        <w:t xml:space="preserve">, </w:t>
      </w:r>
      <w:proofErr w:type="spellStart"/>
      <w:r w:rsidR="00FE256E" w:rsidRPr="00860CC9">
        <w:rPr>
          <w:rFonts w:ascii="Times New Roman" w:eastAsia="Times New Roman" w:hAnsi="Times New Roman" w:cs="Times New Roman"/>
          <w:kern w:val="0"/>
          <w:sz w:val="24"/>
          <w:szCs w:val="24"/>
          <w:lang w:val="en-US"/>
        </w:rPr>
        <w:t>n</w:t>
      </w:r>
      <w:r w:rsidRPr="00860CC9">
        <w:rPr>
          <w:rFonts w:ascii="Times New Roman" w:eastAsia="Times New Roman" w:hAnsi="Times New Roman" w:cs="Times New Roman"/>
          <w:kern w:val="0"/>
          <w:sz w:val="24"/>
          <w:szCs w:val="24"/>
          <w:lang w:val="en-US"/>
        </w:rPr>
        <w:t>yeri</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tekan</w:t>
      </w:r>
      <w:proofErr w:type="spellEnd"/>
      <w:r w:rsidRPr="00860CC9">
        <w:rPr>
          <w:rFonts w:ascii="Times New Roman" w:eastAsia="Times New Roman" w:hAnsi="Times New Roman" w:cs="Times New Roman"/>
          <w:kern w:val="0"/>
          <w:sz w:val="24"/>
          <w:szCs w:val="24"/>
          <w:lang w:val="en-US"/>
        </w:rPr>
        <w:t xml:space="preserve"> dan </w:t>
      </w:r>
      <w:proofErr w:type="spellStart"/>
      <w:r w:rsidRPr="00860CC9">
        <w:rPr>
          <w:rFonts w:ascii="Times New Roman" w:eastAsia="Times New Roman" w:hAnsi="Times New Roman" w:cs="Times New Roman"/>
          <w:kern w:val="0"/>
          <w:sz w:val="24"/>
          <w:szCs w:val="24"/>
          <w:lang w:val="en-US"/>
        </w:rPr>
        <w:t>spontan</w:t>
      </w:r>
      <w:proofErr w:type="spellEnd"/>
      <w:r w:rsidR="00FE256E" w:rsidRPr="00860CC9">
        <w:rPr>
          <w:rFonts w:ascii="Times New Roman" w:eastAsia="Times New Roman" w:hAnsi="Times New Roman" w:cs="Times New Roman"/>
          <w:kern w:val="0"/>
          <w:sz w:val="24"/>
          <w:szCs w:val="24"/>
          <w:lang w:val="en-US"/>
        </w:rPr>
        <w:t xml:space="preserve">, </w:t>
      </w:r>
      <w:proofErr w:type="spellStart"/>
      <w:r w:rsidR="00FE256E" w:rsidRPr="00860CC9">
        <w:rPr>
          <w:rFonts w:ascii="Times New Roman" w:eastAsia="Times New Roman" w:hAnsi="Times New Roman" w:cs="Times New Roman"/>
          <w:kern w:val="0"/>
          <w:sz w:val="24"/>
          <w:szCs w:val="24"/>
          <w:lang w:val="en-US"/>
        </w:rPr>
        <w:t>p</w:t>
      </w:r>
      <w:r w:rsidRPr="00860CC9">
        <w:rPr>
          <w:rFonts w:ascii="Times New Roman" w:eastAsia="Times New Roman" w:hAnsi="Times New Roman" w:cs="Times New Roman"/>
          <w:kern w:val="0"/>
          <w:sz w:val="24"/>
          <w:szCs w:val="24"/>
          <w:lang w:val="en-US"/>
        </w:rPr>
        <w:t>eningkatan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kedalaman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poket</w:t>
      </w:r>
      <w:proofErr w:type="spellEnd"/>
      <w:r w:rsidR="00FE256E" w:rsidRPr="00860CC9">
        <w:rPr>
          <w:rFonts w:ascii="Times New Roman" w:eastAsia="Times New Roman" w:hAnsi="Times New Roman" w:cs="Times New Roman"/>
          <w:kern w:val="0"/>
          <w:sz w:val="24"/>
          <w:szCs w:val="24"/>
          <w:lang w:val="en-US"/>
        </w:rPr>
        <w:t>,</w:t>
      </w:r>
      <w:r w:rsidR="00860CC9" w:rsidRPr="00860CC9">
        <w:rPr>
          <w:rFonts w:ascii="Times New Roman" w:eastAsia="Times New Roman" w:hAnsi="Times New Roman" w:cs="Times New Roman"/>
          <w:kern w:val="0"/>
          <w:sz w:val="24"/>
          <w:szCs w:val="24"/>
          <w:lang w:val="en-US"/>
        </w:rPr>
        <w:t xml:space="preserve"> </w:t>
      </w:r>
      <w:proofErr w:type="spellStart"/>
      <w:r w:rsidR="00FE256E" w:rsidRPr="00860CC9">
        <w:rPr>
          <w:rFonts w:ascii="Times New Roman" w:eastAsia="Times New Roman" w:hAnsi="Times New Roman" w:cs="Times New Roman"/>
          <w:kern w:val="0"/>
          <w:sz w:val="24"/>
          <w:szCs w:val="24"/>
          <w:lang w:val="en-US"/>
        </w:rPr>
        <w:t>d</w:t>
      </w:r>
      <w:r w:rsidRPr="00860CC9">
        <w:rPr>
          <w:rFonts w:ascii="Times New Roman" w:eastAsia="Times New Roman" w:hAnsi="Times New Roman" w:cs="Times New Roman"/>
          <w:kern w:val="0"/>
          <w:sz w:val="24"/>
          <w:szCs w:val="24"/>
          <w:lang w:val="en-US"/>
        </w:rPr>
        <w:t>rainase</w:t>
      </w:r>
      <w:proofErr w:type="spellEnd"/>
      <w:r w:rsidRPr="00860CC9">
        <w:rPr>
          <w:rFonts w:ascii="Times New Roman" w:eastAsia="Times New Roman" w:hAnsi="Times New Roman" w:cs="Times New Roman"/>
          <w:kern w:val="0"/>
          <w:sz w:val="24"/>
          <w:szCs w:val="24"/>
          <w:lang w:val="en-US"/>
        </w:rPr>
        <w:t xml:space="preserve"> pus </w:t>
      </w:r>
      <w:proofErr w:type="spellStart"/>
      <w:r w:rsidRPr="00860CC9">
        <w:rPr>
          <w:rFonts w:ascii="Times New Roman" w:eastAsia="Times New Roman" w:hAnsi="Times New Roman" w:cs="Times New Roman"/>
          <w:kern w:val="0"/>
          <w:sz w:val="24"/>
          <w:szCs w:val="24"/>
          <w:lang w:val="en-US"/>
        </w:rPr>
        <w:t>melalui</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poket</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atau</w:t>
      </w:r>
      <w:proofErr w:type="spellEnd"/>
      <w:r w:rsidRPr="00860CC9">
        <w:rPr>
          <w:rFonts w:ascii="Times New Roman" w:eastAsia="Times New Roman" w:hAnsi="Times New Roman" w:cs="Times New Roman"/>
          <w:kern w:val="0"/>
          <w:sz w:val="24"/>
          <w:szCs w:val="24"/>
          <w:lang w:val="en-US"/>
        </w:rPr>
        <w:t xml:space="preserve"> fistula</w:t>
      </w:r>
      <w:r w:rsidR="00860CC9" w:rsidRPr="00860CC9">
        <w:rPr>
          <w:rFonts w:ascii="Times New Roman" w:eastAsia="Times New Roman" w:hAnsi="Times New Roman" w:cs="Times New Roman"/>
          <w:kern w:val="0"/>
          <w:sz w:val="24"/>
          <w:szCs w:val="24"/>
          <w:lang w:val="en-US"/>
        </w:rPr>
        <w:t>, g</w:t>
      </w:r>
      <w:r w:rsidRPr="00860CC9">
        <w:rPr>
          <w:rFonts w:ascii="Times New Roman" w:eastAsia="Times New Roman" w:hAnsi="Times New Roman" w:cs="Times New Roman"/>
          <w:kern w:val="0"/>
          <w:sz w:val="24"/>
          <w:szCs w:val="24"/>
          <w:lang w:val="en-US"/>
        </w:rPr>
        <w:t xml:space="preserve">ingiva </w:t>
      </w:r>
      <w:proofErr w:type="spellStart"/>
      <w:r w:rsidRPr="00860CC9">
        <w:rPr>
          <w:rFonts w:ascii="Times New Roman" w:eastAsia="Times New Roman" w:hAnsi="Times New Roman" w:cs="Times New Roman"/>
          <w:kern w:val="0"/>
          <w:sz w:val="24"/>
          <w:szCs w:val="24"/>
          <w:lang w:val="en-US"/>
        </w:rPr>
        <w:t>eritematosa</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mengkilat</w:t>
      </w:r>
      <w:proofErr w:type="spellEnd"/>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m</w:t>
      </w:r>
      <w:r w:rsidRPr="00860CC9">
        <w:rPr>
          <w:rFonts w:ascii="Times New Roman" w:eastAsia="Times New Roman" w:hAnsi="Times New Roman" w:cs="Times New Roman"/>
          <w:kern w:val="0"/>
          <w:sz w:val="24"/>
          <w:szCs w:val="24"/>
          <w:lang w:val="en-US"/>
        </w:rPr>
        <w:t>obilitas</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gigi</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meningkat</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akibat</w:t>
      </w:r>
      <w:proofErr w:type="spellEnd"/>
      <w:r w:rsidRPr="00860CC9">
        <w:rPr>
          <w:rFonts w:ascii="Times New Roman" w:eastAsia="Times New Roman" w:hAnsi="Times New Roman" w:cs="Times New Roman"/>
          <w:kern w:val="0"/>
          <w:sz w:val="24"/>
          <w:szCs w:val="24"/>
          <w:lang w:val="en-US"/>
        </w:rPr>
        <w:t xml:space="preserve"> edema periodontal</w:t>
      </w:r>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p</w:t>
      </w:r>
      <w:r w:rsidRPr="00860CC9">
        <w:rPr>
          <w:rFonts w:ascii="Times New Roman" w:eastAsia="Times New Roman" w:hAnsi="Times New Roman" w:cs="Times New Roman"/>
          <w:kern w:val="0"/>
          <w:sz w:val="24"/>
          <w:szCs w:val="24"/>
          <w:lang w:val="en-US"/>
        </w:rPr>
        <w:t>ulpa</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tetap</w:t>
      </w:r>
      <w:proofErr w:type="spellEnd"/>
      <w:r w:rsidRPr="00860CC9">
        <w:rPr>
          <w:rFonts w:ascii="Times New Roman" w:eastAsia="Times New Roman" w:hAnsi="Times New Roman" w:cs="Times New Roman"/>
          <w:kern w:val="0"/>
          <w:sz w:val="24"/>
          <w:szCs w:val="24"/>
          <w:lang w:val="en-US"/>
        </w:rPr>
        <w:t xml:space="preserve"> vital (</w:t>
      </w:r>
      <w:proofErr w:type="spellStart"/>
      <w:r w:rsidRPr="00860CC9">
        <w:rPr>
          <w:rFonts w:ascii="Times New Roman" w:eastAsia="Times New Roman" w:hAnsi="Times New Roman" w:cs="Times New Roman"/>
          <w:kern w:val="0"/>
          <w:sz w:val="24"/>
          <w:szCs w:val="24"/>
          <w:lang w:val="en-US"/>
        </w:rPr>
        <w:t>berbeda</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dengan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abses</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periapikal</w:t>
      </w:r>
      <w:proofErr w:type="spellEnd"/>
      <w:r w:rsidRPr="00860CC9">
        <w:rPr>
          <w:rFonts w:ascii="Times New Roman" w:eastAsia="Times New Roman" w:hAnsi="Times New Roman" w:cs="Times New Roman"/>
          <w:kern w:val="0"/>
          <w:sz w:val="24"/>
          <w:szCs w:val="24"/>
          <w:lang w:val="en-US"/>
        </w:rPr>
        <w:t>)</w:t>
      </w:r>
      <w:r w:rsidR="00860CC9" w:rsidRPr="00860CC9">
        <w:rPr>
          <w:rFonts w:ascii="Times New Roman" w:eastAsia="Times New Roman" w:hAnsi="Times New Roman" w:cs="Times New Roman"/>
          <w:kern w:val="0"/>
          <w:sz w:val="24"/>
          <w:szCs w:val="24"/>
          <w:lang w:val="en-US"/>
        </w:rPr>
        <w:t xml:space="preserve"> dan </w:t>
      </w:r>
      <w:proofErr w:type="spellStart"/>
      <w:r w:rsidR="00860CC9" w:rsidRPr="00860CC9">
        <w:rPr>
          <w:rFonts w:ascii="Times New Roman" w:eastAsia="Times New Roman" w:hAnsi="Times New Roman" w:cs="Times New Roman"/>
          <w:kern w:val="0"/>
          <w:sz w:val="24"/>
          <w:szCs w:val="24"/>
          <w:lang w:val="en-US"/>
        </w:rPr>
        <w:t>d</w:t>
      </w:r>
      <w:r w:rsidRPr="00860CC9">
        <w:rPr>
          <w:rFonts w:ascii="Times New Roman" w:eastAsia="Times New Roman" w:hAnsi="Times New Roman" w:cs="Times New Roman"/>
          <w:kern w:val="0"/>
          <w:sz w:val="24"/>
          <w:szCs w:val="24"/>
          <w:lang w:val="en-US"/>
        </w:rPr>
        <w:t>emam</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limfadenopati</w:t>
      </w:r>
      <w:proofErr w:type="spellEnd"/>
      <w:r w:rsidRPr="00860CC9">
        <w:rPr>
          <w:rFonts w:ascii="Times New Roman" w:eastAsia="Times New Roman" w:hAnsi="Times New Roman" w:cs="Times New Roman"/>
          <w:kern w:val="0"/>
          <w:sz w:val="24"/>
          <w:szCs w:val="24"/>
          <w:lang w:val="en-US"/>
        </w:rPr>
        <w:t xml:space="preserve"> (pada </w:t>
      </w:r>
      <w:proofErr w:type="spellStart"/>
      <w:r w:rsidRPr="00860CC9">
        <w:rPr>
          <w:rFonts w:ascii="Times New Roman" w:eastAsia="Times New Roman" w:hAnsi="Times New Roman" w:cs="Times New Roman"/>
          <w:kern w:val="0"/>
          <w:sz w:val="24"/>
          <w:szCs w:val="24"/>
          <w:lang w:val="en-US"/>
        </w:rPr>
        <w:t>kasus</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berat</w:t>
      </w:r>
      <w:proofErr w:type="spellEnd"/>
      <w:r w:rsidRPr="00860CC9">
        <w:rPr>
          <w:rFonts w:ascii="Times New Roman" w:eastAsia="Times New Roman" w:hAnsi="Times New Roman" w:cs="Times New Roman"/>
          <w:kern w:val="0"/>
          <w:sz w:val="24"/>
          <w:szCs w:val="24"/>
          <w:lang w:val="en-US"/>
        </w:rPr>
        <w:t>)</w:t>
      </w:r>
      <w:r w:rsidR="00474AAD">
        <w:rPr>
          <w:rFonts w:ascii="Times New Roman" w:eastAsia="Times New Roman" w:hAnsi="Times New Roman" w:cs="Times New Roman"/>
          <w:kern w:val="0"/>
          <w:sz w:val="24"/>
          <w:szCs w:val="24"/>
          <w:lang w:val="en-US"/>
        </w:rPr>
        <w:t>.</w:t>
      </w:r>
    </w:p>
    <w:p w14:paraId="1BE16B57" w14:textId="798F176C" w:rsidR="00E60D9E" w:rsidRPr="00860CC9" w:rsidRDefault="00E60D9E" w:rsidP="00F27636">
      <w:pPr>
        <w:spacing w:after="0" w:line="360" w:lineRule="auto"/>
        <w:ind w:firstLine="720"/>
        <w:jc w:val="both"/>
        <w:outlineLvl w:val="1"/>
        <w:rPr>
          <w:rFonts w:ascii="Times New Roman" w:eastAsia="Times New Roman" w:hAnsi="Times New Roman" w:cs="Times New Roman"/>
          <w:kern w:val="0"/>
          <w:sz w:val="24"/>
          <w:szCs w:val="24"/>
          <w:lang w:val="en-US"/>
        </w:rPr>
      </w:pPr>
      <w:r w:rsidRPr="00860CC9">
        <w:rPr>
          <w:rFonts w:ascii="Times New Roman" w:eastAsia="Times New Roman" w:hAnsi="Times New Roman" w:cs="Times New Roman"/>
          <w:kern w:val="0"/>
          <w:sz w:val="24"/>
          <w:szCs w:val="24"/>
          <w:lang w:val="en-US"/>
        </w:rPr>
        <w:lastRenderedPageBreak/>
        <w:t xml:space="preserve">Diagnosis dan </w:t>
      </w:r>
      <w:proofErr w:type="spellStart"/>
      <w:r w:rsidRPr="00860CC9">
        <w:rPr>
          <w:rFonts w:ascii="Times New Roman" w:eastAsia="Times New Roman" w:hAnsi="Times New Roman" w:cs="Times New Roman"/>
          <w:kern w:val="0"/>
          <w:sz w:val="24"/>
          <w:szCs w:val="24"/>
          <w:lang w:val="en-US"/>
        </w:rPr>
        <w:t>Pemeriksaan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Penunjang</w:t>
      </w:r>
      <w:proofErr w:type="spellEnd"/>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yaitu</w:t>
      </w:r>
      <w:proofErr w:type="spellEnd"/>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p</w:t>
      </w:r>
      <w:r w:rsidRPr="00860CC9">
        <w:rPr>
          <w:rFonts w:ascii="Times New Roman" w:eastAsia="Times New Roman" w:hAnsi="Times New Roman" w:cs="Times New Roman"/>
          <w:kern w:val="0"/>
          <w:sz w:val="24"/>
          <w:szCs w:val="24"/>
          <w:lang w:val="en-US"/>
        </w:rPr>
        <w:t>emeriksaan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klinis</w:t>
      </w:r>
      <w:proofErr w:type="spellEnd"/>
      <w:r w:rsidR="00860CC9" w:rsidRPr="00860CC9">
        <w:rPr>
          <w:rFonts w:ascii="Times New Roman" w:eastAsia="Times New Roman" w:hAnsi="Times New Roman" w:cs="Times New Roman"/>
          <w:kern w:val="0"/>
          <w:sz w:val="24"/>
          <w:szCs w:val="24"/>
          <w:lang w:val="en-US"/>
        </w:rPr>
        <w:t xml:space="preserve"> (p</w:t>
      </w:r>
      <w:r w:rsidRPr="00860CC9">
        <w:rPr>
          <w:rFonts w:ascii="Times New Roman" w:eastAsia="Times New Roman" w:hAnsi="Times New Roman" w:cs="Times New Roman"/>
          <w:kern w:val="0"/>
          <w:sz w:val="24"/>
          <w:szCs w:val="24"/>
          <w:lang w:val="en-US"/>
        </w:rPr>
        <w:t xml:space="preserve">robing </w:t>
      </w:r>
      <w:proofErr w:type="spellStart"/>
      <w:r w:rsidRPr="00860CC9">
        <w:rPr>
          <w:rFonts w:ascii="Times New Roman" w:eastAsia="Times New Roman" w:hAnsi="Times New Roman" w:cs="Times New Roman"/>
          <w:kern w:val="0"/>
          <w:sz w:val="24"/>
          <w:szCs w:val="24"/>
          <w:lang w:val="en-US"/>
        </w:rPr>
        <w:t>kedalaman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poket</w:t>
      </w:r>
      <w:proofErr w:type="spellEnd"/>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d</w:t>
      </w:r>
      <w:r w:rsidRPr="00860CC9">
        <w:rPr>
          <w:rFonts w:ascii="Times New Roman" w:eastAsia="Times New Roman" w:hAnsi="Times New Roman" w:cs="Times New Roman"/>
          <w:kern w:val="0"/>
          <w:sz w:val="24"/>
          <w:szCs w:val="24"/>
          <w:lang w:val="en-US"/>
        </w:rPr>
        <w:t>eteksi</w:t>
      </w:r>
      <w:proofErr w:type="spellEnd"/>
      <w:r w:rsidRPr="00860CC9">
        <w:rPr>
          <w:rFonts w:ascii="Times New Roman" w:eastAsia="Times New Roman" w:hAnsi="Times New Roman" w:cs="Times New Roman"/>
          <w:kern w:val="0"/>
          <w:sz w:val="24"/>
          <w:szCs w:val="24"/>
          <w:lang w:val="en-US"/>
        </w:rPr>
        <w:t xml:space="preserve"> pus </w:t>
      </w:r>
      <w:proofErr w:type="spellStart"/>
      <w:r w:rsidRPr="00860CC9">
        <w:rPr>
          <w:rFonts w:ascii="Times New Roman" w:eastAsia="Times New Roman" w:hAnsi="Times New Roman" w:cs="Times New Roman"/>
          <w:kern w:val="0"/>
          <w:sz w:val="24"/>
          <w:szCs w:val="24"/>
          <w:lang w:val="en-US"/>
        </w:rPr>
        <w:t>melalui</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penekanan</w:t>
      </w:r>
      <w:proofErr w:type="spellEnd"/>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m</w:t>
      </w:r>
      <w:r w:rsidRPr="00860CC9">
        <w:rPr>
          <w:rFonts w:ascii="Times New Roman" w:eastAsia="Times New Roman" w:hAnsi="Times New Roman" w:cs="Times New Roman"/>
          <w:kern w:val="0"/>
          <w:sz w:val="24"/>
          <w:szCs w:val="24"/>
          <w:lang w:val="en-US"/>
        </w:rPr>
        <w:t>obilitas</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gigi</w:t>
      </w:r>
      <w:proofErr w:type="spellEnd"/>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p</w:t>
      </w:r>
      <w:r w:rsidRPr="00860CC9">
        <w:rPr>
          <w:rFonts w:ascii="Times New Roman" w:eastAsia="Times New Roman" w:hAnsi="Times New Roman" w:cs="Times New Roman"/>
          <w:kern w:val="0"/>
          <w:sz w:val="24"/>
          <w:szCs w:val="24"/>
          <w:lang w:val="en-US"/>
        </w:rPr>
        <w:t>erbandingan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vitalitas</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pulpa</w:t>
      </w:r>
      <w:proofErr w:type="spellEnd"/>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r</w:t>
      </w:r>
      <w:r w:rsidRPr="00860CC9">
        <w:rPr>
          <w:rFonts w:ascii="Times New Roman" w:eastAsia="Times New Roman" w:hAnsi="Times New Roman" w:cs="Times New Roman"/>
          <w:kern w:val="0"/>
          <w:sz w:val="24"/>
          <w:szCs w:val="24"/>
          <w:lang w:val="en-US"/>
        </w:rPr>
        <w:t>adiografi</w:t>
      </w:r>
      <w:proofErr w:type="spellEnd"/>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u</w:t>
      </w:r>
      <w:r w:rsidRPr="00860CC9">
        <w:rPr>
          <w:rFonts w:ascii="Times New Roman" w:eastAsia="Times New Roman" w:hAnsi="Times New Roman" w:cs="Times New Roman"/>
          <w:kern w:val="0"/>
          <w:sz w:val="24"/>
          <w:szCs w:val="24"/>
          <w:lang w:val="en-US"/>
        </w:rPr>
        <w:t>mumnya</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menunjukkan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kehilangan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tulang</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vertikal</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lokal</w:t>
      </w:r>
      <w:proofErr w:type="spellEnd"/>
      <w:r w:rsidRPr="00860CC9">
        <w:rPr>
          <w:rFonts w:ascii="Times New Roman" w:eastAsia="Times New Roman" w:hAnsi="Times New Roman" w:cs="Times New Roman"/>
          <w:kern w:val="0"/>
          <w:sz w:val="24"/>
          <w:szCs w:val="24"/>
          <w:lang w:val="en-US"/>
        </w:rPr>
        <w:t xml:space="preserve"> di </w:t>
      </w:r>
      <w:proofErr w:type="spellStart"/>
      <w:r w:rsidRPr="00860CC9">
        <w:rPr>
          <w:rFonts w:ascii="Times New Roman" w:eastAsia="Times New Roman" w:hAnsi="Times New Roman" w:cs="Times New Roman"/>
          <w:kern w:val="0"/>
          <w:sz w:val="24"/>
          <w:szCs w:val="24"/>
          <w:lang w:val="en-US"/>
        </w:rPr>
        <w:t>sepanjang</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permukaan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akar</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bukan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lesi</w:t>
      </w:r>
      <w:proofErr w:type="spellEnd"/>
      <w:r w:rsidRPr="00860CC9">
        <w:rPr>
          <w:rFonts w:ascii="Times New Roman" w:eastAsia="Times New Roman" w:hAnsi="Times New Roman" w:cs="Times New Roman"/>
          <w:kern w:val="0"/>
          <w:sz w:val="24"/>
          <w:szCs w:val="24"/>
          <w:lang w:val="en-US"/>
        </w:rPr>
        <w:t xml:space="preserve"> </w:t>
      </w:r>
      <w:r w:rsidR="00860CC9" w:rsidRPr="00860CC9">
        <w:rPr>
          <w:rFonts w:ascii="Times New Roman" w:eastAsia="Times New Roman" w:hAnsi="Times New Roman" w:cs="Times New Roman"/>
          <w:kern w:val="0"/>
          <w:sz w:val="24"/>
          <w:szCs w:val="24"/>
          <w:lang w:val="en-US"/>
        </w:rPr>
        <w:t xml:space="preserve">periapical, </w:t>
      </w:r>
      <w:proofErr w:type="spellStart"/>
      <w:r w:rsidR="00860CC9" w:rsidRPr="00860CC9">
        <w:rPr>
          <w:rFonts w:ascii="Times New Roman" w:eastAsia="Times New Roman" w:hAnsi="Times New Roman" w:cs="Times New Roman"/>
          <w:kern w:val="0"/>
          <w:sz w:val="24"/>
          <w:szCs w:val="24"/>
          <w:lang w:val="en-US"/>
        </w:rPr>
        <w:t>d</w:t>
      </w:r>
      <w:r w:rsidRPr="00860CC9">
        <w:rPr>
          <w:rFonts w:ascii="Times New Roman" w:eastAsia="Times New Roman" w:hAnsi="Times New Roman" w:cs="Times New Roman"/>
          <w:kern w:val="0"/>
          <w:sz w:val="24"/>
          <w:szCs w:val="24"/>
          <w:lang w:val="en-US"/>
        </w:rPr>
        <w:t>iagnosa</w:t>
      </w:r>
      <w:proofErr w:type="spellEnd"/>
      <w:r w:rsidRPr="00860CC9">
        <w:rPr>
          <w:rFonts w:ascii="Times New Roman" w:eastAsia="Times New Roman" w:hAnsi="Times New Roman" w:cs="Times New Roman"/>
          <w:kern w:val="0"/>
          <w:sz w:val="24"/>
          <w:szCs w:val="24"/>
          <w:lang w:val="en-US"/>
        </w:rPr>
        <w:t xml:space="preserve"> banding</w:t>
      </w:r>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a</w:t>
      </w:r>
      <w:r w:rsidRPr="00860CC9">
        <w:rPr>
          <w:rFonts w:ascii="Times New Roman" w:eastAsia="Times New Roman" w:hAnsi="Times New Roman" w:cs="Times New Roman"/>
          <w:kern w:val="0"/>
          <w:sz w:val="24"/>
          <w:szCs w:val="24"/>
          <w:lang w:val="en-US"/>
        </w:rPr>
        <w:t>bses</w:t>
      </w:r>
      <w:proofErr w:type="spellEnd"/>
      <w:r w:rsidRPr="00860CC9">
        <w:rPr>
          <w:rFonts w:ascii="Times New Roman" w:eastAsia="Times New Roman" w:hAnsi="Times New Roman" w:cs="Times New Roman"/>
          <w:kern w:val="0"/>
          <w:sz w:val="24"/>
          <w:szCs w:val="24"/>
          <w:lang w:val="en-US"/>
        </w:rPr>
        <w:t xml:space="preserve"> </w:t>
      </w:r>
      <w:r w:rsidR="00860CC9" w:rsidRPr="00860CC9">
        <w:rPr>
          <w:rFonts w:ascii="Times New Roman" w:eastAsia="Times New Roman" w:hAnsi="Times New Roman" w:cs="Times New Roman"/>
          <w:kern w:val="0"/>
          <w:sz w:val="24"/>
          <w:szCs w:val="24"/>
          <w:lang w:val="en-US"/>
        </w:rPr>
        <w:t xml:space="preserve">periapical, </w:t>
      </w:r>
      <w:proofErr w:type="spellStart"/>
      <w:r w:rsidR="00860CC9" w:rsidRPr="00860CC9">
        <w:rPr>
          <w:rFonts w:ascii="Times New Roman" w:eastAsia="Times New Roman" w:hAnsi="Times New Roman" w:cs="Times New Roman"/>
          <w:kern w:val="0"/>
          <w:sz w:val="24"/>
          <w:szCs w:val="24"/>
          <w:lang w:val="en-US"/>
        </w:rPr>
        <w:t>l</w:t>
      </w:r>
      <w:r w:rsidRPr="00860CC9">
        <w:rPr>
          <w:rFonts w:ascii="Times New Roman" w:eastAsia="Times New Roman" w:hAnsi="Times New Roman" w:cs="Times New Roman"/>
          <w:kern w:val="0"/>
          <w:sz w:val="24"/>
          <w:szCs w:val="24"/>
          <w:lang w:val="en-US"/>
        </w:rPr>
        <w:t>esi</w:t>
      </w:r>
      <w:proofErr w:type="spellEnd"/>
      <w:r w:rsidRPr="00860CC9">
        <w:rPr>
          <w:rFonts w:ascii="Times New Roman" w:eastAsia="Times New Roman" w:hAnsi="Times New Roman" w:cs="Times New Roman"/>
          <w:kern w:val="0"/>
          <w:sz w:val="24"/>
          <w:szCs w:val="24"/>
          <w:lang w:val="en-US"/>
        </w:rPr>
        <w:t xml:space="preserve"> endo-</w:t>
      </w:r>
      <w:proofErr w:type="spellStart"/>
      <w:r w:rsidRPr="00860CC9">
        <w:rPr>
          <w:rFonts w:ascii="Times New Roman" w:eastAsia="Times New Roman" w:hAnsi="Times New Roman" w:cs="Times New Roman"/>
          <w:kern w:val="0"/>
          <w:sz w:val="24"/>
          <w:szCs w:val="24"/>
          <w:lang w:val="en-US"/>
        </w:rPr>
        <w:t>perio</w:t>
      </w:r>
      <w:proofErr w:type="spellEnd"/>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a</w:t>
      </w:r>
      <w:r w:rsidRPr="00860CC9">
        <w:rPr>
          <w:rFonts w:ascii="Times New Roman" w:eastAsia="Times New Roman" w:hAnsi="Times New Roman" w:cs="Times New Roman"/>
          <w:kern w:val="0"/>
          <w:sz w:val="24"/>
          <w:szCs w:val="24"/>
          <w:lang w:val="en-US"/>
        </w:rPr>
        <w:t>bses</w:t>
      </w:r>
      <w:proofErr w:type="spellEnd"/>
      <w:r w:rsidRPr="00860CC9">
        <w:rPr>
          <w:rFonts w:ascii="Times New Roman" w:eastAsia="Times New Roman" w:hAnsi="Times New Roman" w:cs="Times New Roman"/>
          <w:kern w:val="0"/>
          <w:sz w:val="24"/>
          <w:szCs w:val="24"/>
          <w:lang w:val="en-US"/>
        </w:rPr>
        <w:t xml:space="preserve"> gingiva</w:t>
      </w:r>
      <w:r w:rsidR="00860CC9" w:rsidRPr="00860CC9">
        <w:rPr>
          <w:rFonts w:ascii="Times New Roman" w:eastAsia="Times New Roman" w:hAnsi="Times New Roman" w:cs="Times New Roman"/>
          <w:kern w:val="0"/>
          <w:sz w:val="24"/>
          <w:szCs w:val="24"/>
          <w:lang w:val="en-US"/>
        </w:rPr>
        <w:t xml:space="preserve">, </w:t>
      </w:r>
      <w:proofErr w:type="spellStart"/>
      <w:r w:rsidR="00860CC9" w:rsidRPr="00860CC9">
        <w:rPr>
          <w:rFonts w:ascii="Times New Roman" w:eastAsia="Times New Roman" w:hAnsi="Times New Roman" w:cs="Times New Roman"/>
          <w:kern w:val="0"/>
          <w:sz w:val="24"/>
          <w:szCs w:val="24"/>
          <w:lang w:val="en-US"/>
        </w:rPr>
        <w:t>l</w:t>
      </w:r>
      <w:r w:rsidRPr="00860CC9">
        <w:rPr>
          <w:rFonts w:ascii="Times New Roman" w:eastAsia="Times New Roman" w:hAnsi="Times New Roman" w:cs="Times New Roman"/>
          <w:kern w:val="0"/>
          <w:sz w:val="24"/>
          <w:szCs w:val="24"/>
          <w:lang w:val="en-US"/>
        </w:rPr>
        <w:t>esi</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kista</w:t>
      </w:r>
      <w:proofErr w:type="spellEnd"/>
      <w:r w:rsidRPr="00860CC9">
        <w:rPr>
          <w:rFonts w:ascii="Times New Roman" w:eastAsia="Times New Roman" w:hAnsi="Times New Roman" w:cs="Times New Roman"/>
          <w:kern w:val="0"/>
          <w:sz w:val="24"/>
          <w:szCs w:val="24"/>
          <w:lang w:val="en-US"/>
        </w:rPr>
        <w:t>/</w:t>
      </w:r>
      <w:proofErr w:type="spellStart"/>
      <w:r w:rsidRPr="00860CC9">
        <w:rPr>
          <w:rFonts w:ascii="Times New Roman" w:eastAsia="Times New Roman" w:hAnsi="Times New Roman" w:cs="Times New Roman"/>
          <w:kern w:val="0"/>
          <w:sz w:val="24"/>
          <w:szCs w:val="24"/>
          <w:lang w:val="en-US"/>
        </w:rPr>
        <w:t>odontogenik</w:t>
      </w:r>
      <w:proofErr w:type="spellEnd"/>
      <w:r w:rsidRPr="00860CC9">
        <w:rPr>
          <w:rFonts w:ascii="Times New Roman" w:eastAsia="Times New Roman" w:hAnsi="Times New Roman" w:cs="Times New Roman"/>
          <w:kern w:val="0"/>
          <w:sz w:val="24"/>
          <w:szCs w:val="24"/>
          <w:lang w:val="en-US"/>
        </w:rPr>
        <w:t xml:space="preserve"> lain</w:t>
      </w:r>
      <w:r w:rsidR="00860CC9" w:rsidRPr="00860CC9">
        <w:rPr>
          <w:rFonts w:ascii="Times New Roman" w:eastAsia="Times New Roman" w:hAnsi="Times New Roman" w:cs="Times New Roman"/>
          <w:kern w:val="0"/>
          <w:sz w:val="24"/>
          <w:szCs w:val="24"/>
          <w:lang w:val="en-US"/>
        </w:rPr>
        <w:t xml:space="preserve"> dan u</w:t>
      </w:r>
      <w:r w:rsidRPr="00860CC9">
        <w:rPr>
          <w:rFonts w:ascii="Times New Roman" w:eastAsia="Times New Roman" w:hAnsi="Times New Roman" w:cs="Times New Roman"/>
          <w:kern w:val="0"/>
          <w:sz w:val="24"/>
          <w:szCs w:val="24"/>
          <w:lang w:val="en-US"/>
        </w:rPr>
        <w:t xml:space="preserve">ji </w:t>
      </w:r>
      <w:proofErr w:type="spellStart"/>
      <w:r w:rsidRPr="00860CC9">
        <w:rPr>
          <w:rFonts w:ascii="Times New Roman" w:eastAsia="Times New Roman" w:hAnsi="Times New Roman" w:cs="Times New Roman"/>
          <w:kern w:val="0"/>
          <w:sz w:val="24"/>
          <w:szCs w:val="24"/>
          <w:lang w:val="en-US"/>
        </w:rPr>
        <w:t>vitalitas</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sangat</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penting</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untuk</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membedakan</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abses</w:t>
      </w:r>
      <w:proofErr w:type="spellEnd"/>
      <w:r w:rsidRPr="00860CC9">
        <w:rPr>
          <w:rFonts w:ascii="Times New Roman" w:eastAsia="Times New Roman" w:hAnsi="Times New Roman" w:cs="Times New Roman"/>
          <w:kern w:val="0"/>
          <w:sz w:val="24"/>
          <w:szCs w:val="24"/>
          <w:lang w:val="en-US"/>
        </w:rPr>
        <w:t xml:space="preserve"> periodontal </w:t>
      </w:r>
      <w:proofErr w:type="spellStart"/>
      <w:r w:rsidRPr="00860CC9">
        <w:rPr>
          <w:rFonts w:ascii="Times New Roman" w:eastAsia="Times New Roman" w:hAnsi="Times New Roman" w:cs="Times New Roman"/>
          <w:kern w:val="0"/>
          <w:sz w:val="24"/>
          <w:szCs w:val="24"/>
          <w:lang w:val="en-US"/>
        </w:rPr>
        <w:t>dari</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abses</w:t>
      </w:r>
      <w:proofErr w:type="spellEnd"/>
      <w:r w:rsidRPr="00860CC9">
        <w:rPr>
          <w:rFonts w:ascii="Times New Roman" w:eastAsia="Times New Roman" w:hAnsi="Times New Roman" w:cs="Times New Roman"/>
          <w:kern w:val="0"/>
          <w:sz w:val="24"/>
          <w:szCs w:val="24"/>
          <w:lang w:val="en-US"/>
        </w:rPr>
        <w:t xml:space="preserve"> </w:t>
      </w:r>
      <w:proofErr w:type="spellStart"/>
      <w:r w:rsidRPr="00860CC9">
        <w:rPr>
          <w:rFonts w:ascii="Times New Roman" w:eastAsia="Times New Roman" w:hAnsi="Times New Roman" w:cs="Times New Roman"/>
          <w:kern w:val="0"/>
          <w:sz w:val="24"/>
          <w:szCs w:val="24"/>
          <w:lang w:val="en-US"/>
        </w:rPr>
        <w:t>periapikal</w:t>
      </w:r>
      <w:proofErr w:type="spellEnd"/>
      <w:r w:rsidRPr="00860CC9">
        <w:rPr>
          <w:rFonts w:ascii="Times New Roman" w:eastAsia="Times New Roman" w:hAnsi="Times New Roman" w:cs="Times New Roman"/>
          <w:kern w:val="0"/>
          <w:sz w:val="24"/>
          <w:szCs w:val="24"/>
          <w:lang w:val="en-US"/>
        </w:rPr>
        <w:t>.</w:t>
      </w:r>
    </w:p>
    <w:p w14:paraId="72735426" w14:textId="3A31118E" w:rsidR="00E60D9E" w:rsidRPr="00777129" w:rsidRDefault="00E60D9E" w:rsidP="00F27636">
      <w:pPr>
        <w:spacing w:after="0" w:line="360" w:lineRule="auto"/>
        <w:ind w:firstLine="720"/>
        <w:jc w:val="both"/>
        <w:outlineLvl w:val="1"/>
        <w:rPr>
          <w:rFonts w:ascii="Times New Roman" w:eastAsia="Times New Roman" w:hAnsi="Times New Roman" w:cs="Times New Roman"/>
          <w:kern w:val="0"/>
          <w:sz w:val="24"/>
          <w:szCs w:val="24"/>
          <w:lang w:val="en-US"/>
        </w:rPr>
      </w:pPr>
      <w:proofErr w:type="spellStart"/>
      <w:r w:rsidRPr="00777129">
        <w:rPr>
          <w:rFonts w:ascii="Times New Roman" w:eastAsia="Times New Roman" w:hAnsi="Times New Roman" w:cs="Times New Roman"/>
          <w:kern w:val="0"/>
          <w:sz w:val="24"/>
          <w:szCs w:val="24"/>
          <w:lang w:val="en-US"/>
        </w:rPr>
        <w:t>Tujuan</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utama</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penanganan</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akut</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adalah</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menghilangkan</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tekanan</w:t>
      </w:r>
      <w:proofErr w:type="spellEnd"/>
      <w:r w:rsidRPr="00777129">
        <w:rPr>
          <w:rFonts w:ascii="Times New Roman" w:eastAsia="Times New Roman" w:hAnsi="Times New Roman" w:cs="Times New Roman"/>
          <w:kern w:val="0"/>
          <w:sz w:val="24"/>
          <w:szCs w:val="24"/>
          <w:lang w:val="en-US"/>
        </w:rPr>
        <w:t xml:space="preserve"> dan </w:t>
      </w:r>
      <w:proofErr w:type="spellStart"/>
      <w:r w:rsidRPr="00777129">
        <w:rPr>
          <w:rFonts w:ascii="Times New Roman" w:eastAsia="Times New Roman" w:hAnsi="Times New Roman" w:cs="Times New Roman"/>
          <w:kern w:val="0"/>
          <w:sz w:val="24"/>
          <w:szCs w:val="24"/>
          <w:lang w:val="en-US"/>
        </w:rPr>
        <w:t>infeksi</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mengurangi</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inflamasi</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serta</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mengontrol</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gejala</w:t>
      </w:r>
      <w:proofErr w:type="spellEnd"/>
      <w:r w:rsidR="00E436F1">
        <w:rPr>
          <w:rFonts w:ascii="Times New Roman" w:eastAsia="Times New Roman" w:hAnsi="Times New Roman" w:cs="Times New Roman"/>
          <w:kern w:val="0"/>
          <w:sz w:val="24"/>
          <w:szCs w:val="24"/>
          <w:lang w:val="en-US"/>
        </w:rPr>
        <w:t xml:space="preserve"> [4]:</w:t>
      </w:r>
      <w:r w:rsidR="00777129"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Drainase</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prinsip</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utama</w:t>
      </w:r>
      <w:proofErr w:type="spellEnd"/>
      <w:r w:rsidRPr="00777129">
        <w:rPr>
          <w:rFonts w:ascii="Times New Roman" w:eastAsia="Times New Roman" w:hAnsi="Times New Roman" w:cs="Times New Roman"/>
          <w:kern w:val="0"/>
          <w:sz w:val="24"/>
          <w:szCs w:val="24"/>
          <w:lang w:val="en-US"/>
        </w:rPr>
        <w:t>)</w:t>
      </w:r>
      <w:r w:rsidR="00777129" w:rsidRPr="00777129">
        <w:rPr>
          <w:rFonts w:ascii="Times New Roman" w:eastAsia="Times New Roman" w:hAnsi="Times New Roman" w:cs="Times New Roman"/>
          <w:kern w:val="0"/>
          <w:sz w:val="24"/>
          <w:szCs w:val="24"/>
          <w:lang w:val="en-US"/>
        </w:rPr>
        <w:t xml:space="preserve"> </w:t>
      </w:r>
      <w:proofErr w:type="spellStart"/>
      <w:r w:rsidR="00777129" w:rsidRPr="00777129">
        <w:rPr>
          <w:rFonts w:ascii="Times New Roman" w:eastAsia="Times New Roman" w:hAnsi="Times New Roman" w:cs="Times New Roman"/>
          <w:kern w:val="0"/>
          <w:sz w:val="24"/>
          <w:szCs w:val="24"/>
          <w:lang w:val="en-US"/>
        </w:rPr>
        <w:t>d</w:t>
      </w:r>
      <w:r w:rsidRPr="00777129">
        <w:rPr>
          <w:rFonts w:ascii="Times New Roman" w:eastAsia="Times New Roman" w:hAnsi="Times New Roman" w:cs="Times New Roman"/>
          <w:kern w:val="0"/>
          <w:sz w:val="24"/>
          <w:szCs w:val="24"/>
          <w:lang w:val="en-US"/>
        </w:rPr>
        <w:t>ilakukan</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melalui</w:t>
      </w:r>
      <w:proofErr w:type="spellEnd"/>
      <w:r w:rsidR="00777129" w:rsidRPr="00777129">
        <w:rPr>
          <w:rFonts w:ascii="Times New Roman" w:eastAsia="Times New Roman" w:hAnsi="Times New Roman" w:cs="Times New Roman"/>
          <w:kern w:val="0"/>
          <w:sz w:val="24"/>
          <w:szCs w:val="24"/>
          <w:lang w:val="en-US"/>
        </w:rPr>
        <w:t xml:space="preserve"> </w:t>
      </w:r>
      <w:proofErr w:type="spellStart"/>
      <w:r w:rsidR="00777129" w:rsidRPr="00777129">
        <w:rPr>
          <w:rFonts w:ascii="Times New Roman" w:eastAsia="Times New Roman" w:hAnsi="Times New Roman" w:cs="Times New Roman"/>
          <w:kern w:val="0"/>
          <w:sz w:val="24"/>
          <w:szCs w:val="24"/>
          <w:lang w:val="en-US"/>
        </w:rPr>
        <w:t>d</w:t>
      </w:r>
      <w:r w:rsidRPr="00777129">
        <w:rPr>
          <w:rFonts w:ascii="Times New Roman" w:eastAsia="Times New Roman" w:hAnsi="Times New Roman" w:cs="Times New Roman"/>
          <w:kern w:val="0"/>
          <w:sz w:val="24"/>
          <w:szCs w:val="24"/>
          <w:lang w:val="en-US"/>
        </w:rPr>
        <w:t>rainase</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melalui</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poket</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menggunakan</w:t>
      </w:r>
      <w:proofErr w:type="spellEnd"/>
      <w:r w:rsidRPr="00777129">
        <w:rPr>
          <w:rFonts w:ascii="Times New Roman" w:eastAsia="Times New Roman" w:hAnsi="Times New Roman" w:cs="Times New Roman"/>
          <w:kern w:val="0"/>
          <w:sz w:val="24"/>
          <w:szCs w:val="24"/>
          <w:lang w:val="en-US"/>
        </w:rPr>
        <w:t xml:space="preserve"> probe</w:t>
      </w:r>
      <w:r w:rsidR="00777129" w:rsidRPr="00777129">
        <w:rPr>
          <w:rFonts w:ascii="Times New Roman" w:eastAsia="Times New Roman" w:hAnsi="Times New Roman" w:cs="Times New Roman"/>
          <w:kern w:val="0"/>
          <w:sz w:val="24"/>
          <w:szCs w:val="24"/>
          <w:lang w:val="en-US"/>
        </w:rPr>
        <w:t xml:space="preserve">, </w:t>
      </w:r>
      <w:proofErr w:type="spellStart"/>
      <w:r w:rsidR="00777129" w:rsidRPr="00777129">
        <w:rPr>
          <w:rFonts w:ascii="Times New Roman" w:eastAsia="Times New Roman" w:hAnsi="Times New Roman" w:cs="Times New Roman"/>
          <w:kern w:val="0"/>
          <w:sz w:val="24"/>
          <w:szCs w:val="24"/>
          <w:lang w:val="en-US"/>
        </w:rPr>
        <w:t>i</w:t>
      </w:r>
      <w:r w:rsidRPr="00777129">
        <w:rPr>
          <w:rFonts w:ascii="Times New Roman" w:eastAsia="Times New Roman" w:hAnsi="Times New Roman" w:cs="Times New Roman"/>
          <w:kern w:val="0"/>
          <w:sz w:val="24"/>
          <w:szCs w:val="24"/>
          <w:lang w:val="en-US"/>
        </w:rPr>
        <w:t>nsisi</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drainase</w:t>
      </w:r>
      <w:proofErr w:type="spellEnd"/>
      <w:r w:rsidRPr="00777129">
        <w:rPr>
          <w:rFonts w:ascii="Times New Roman" w:eastAsia="Times New Roman" w:hAnsi="Times New Roman" w:cs="Times New Roman"/>
          <w:kern w:val="0"/>
          <w:sz w:val="24"/>
          <w:szCs w:val="24"/>
          <w:lang w:val="en-US"/>
        </w:rPr>
        <w:t xml:space="preserve"> pada </w:t>
      </w:r>
      <w:proofErr w:type="spellStart"/>
      <w:r w:rsidRPr="00777129">
        <w:rPr>
          <w:rFonts w:ascii="Times New Roman" w:eastAsia="Times New Roman" w:hAnsi="Times New Roman" w:cs="Times New Roman"/>
          <w:kern w:val="0"/>
          <w:sz w:val="24"/>
          <w:szCs w:val="24"/>
          <w:lang w:val="en-US"/>
        </w:rPr>
        <w:t>puncak</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pembengkakan</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jika</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drainase</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poket</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tidak</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memadai</w:t>
      </w:r>
      <w:proofErr w:type="spellEnd"/>
      <w:r w:rsidR="00777129" w:rsidRPr="00777129">
        <w:rPr>
          <w:rFonts w:ascii="Times New Roman" w:eastAsia="Times New Roman" w:hAnsi="Times New Roman" w:cs="Times New Roman"/>
          <w:kern w:val="0"/>
          <w:sz w:val="24"/>
          <w:szCs w:val="24"/>
          <w:lang w:val="en-US"/>
        </w:rPr>
        <w:t xml:space="preserve">, </w:t>
      </w:r>
      <w:proofErr w:type="spellStart"/>
      <w:r w:rsidR="00777129" w:rsidRPr="00777129">
        <w:rPr>
          <w:rFonts w:ascii="Times New Roman" w:eastAsia="Times New Roman" w:hAnsi="Times New Roman" w:cs="Times New Roman"/>
          <w:kern w:val="0"/>
          <w:sz w:val="24"/>
          <w:szCs w:val="24"/>
          <w:lang w:val="en-US"/>
        </w:rPr>
        <w:t>k</w:t>
      </w:r>
      <w:r w:rsidRPr="00777129">
        <w:rPr>
          <w:rFonts w:ascii="Times New Roman" w:eastAsia="Times New Roman" w:hAnsi="Times New Roman" w:cs="Times New Roman"/>
          <w:kern w:val="0"/>
          <w:sz w:val="24"/>
          <w:szCs w:val="24"/>
          <w:lang w:val="en-US"/>
        </w:rPr>
        <w:t>ompres</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hangat</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setelah</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prosedur</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untuk</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meningkatkan</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aliran</w:t>
      </w:r>
      <w:proofErr w:type="spellEnd"/>
      <w:r w:rsidRPr="00777129">
        <w:rPr>
          <w:rFonts w:ascii="Times New Roman" w:eastAsia="Times New Roman" w:hAnsi="Times New Roman" w:cs="Times New Roman"/>
          <w:kern w:val="0"/>
          <w:sz w:val="24"/>
          <w:szCs w:val="24"/>
          <w:lang w:val="en-US"/>
        </w:rPr>
        <w:t xml:space="preserve"> pus</w:t>
      </w:r>
      <w:r w:rsidR="00777129" w:rsidRPr="00777129">
        <w:rPr>
          <w:rFonts w:ascii="Times New Roman" w:eastAsia="Times New Roman" w:hAnsi="Times New Roman" w:cs="Times New Roman"/>
          <w:kern w:val="0"/>
          <w:sz w:val="24"/>
          <w:szCs w:val="24"/>
          <w:lang w:val="en-US"/>
        </w:rPr>
        <w:t>; d</w:t>
      </w:r>
      <w:r w:rsidRPr="00777129">
        <w:rPr>
          <w:rFonts w:ascii="Times New Roman" w:eastAsia="Times New Roman" w:hAnsi="Times New Roman" w:cs="Times New Roman"/>
          <w:kern w:val="0"/>
          <w:sz w:val="24"/>
          <w:szCs w:val="24"/>
          <w:lang w:val="en-US"/>
        </w:rPr>
        <w:t xml:space="preserve">ebridement </w:t>
      </w:r>
      <w:proofErr w:type="spellStart"/>
      <w:r w:rsidRPr="00777129">
        <w:rPr>
          <w:rFonts w:ascii="Times New Roman" w:eastAsia="Times New Roman" w:hAnsi="Times New Roman" w:cs="Times New Roman"/>
          <w:kern w:val="0"/>
          <w:sz w:val="24"/>
          <w:szCs w:val="24"/>
          <w:lang w:val="en-US"/>
        </w:rPr>
        <w:t>subgingiva</w:t>
      </w:r>
      <w:proofErr w:type="spellEnd"/>
      <w:r w:rsidR="00777129" w:rsidRPr="00777129">
        <w:rPr>
          <w:rFonts w:ascii="Times New Roman" w:eastAsia="Times New Roman" w:hAnsi="Times New Roman" w:cs="Times New Roman"/>
          <w:kern w:val="0"/>
          <w:sz w:val="24"/>
          <w:szCs w:val="24"/>
          <w:lang w:val="en-US"/>
        </w:rPr>
        <w:t xml:space="preserve"> s</w:t>
      </w:r>
      <w:r w:rsidRPr="00777129">
        <w:rPr>
          <w:rFonts w:ascii="Times New Roman" w:eastAsia="Times New Roman" w:hAnsi="Times New Roman" w:cs="Times New Roman"/>
          <w:kern w:val="0"/>
          <w:sz w:val="24"/>
          <w:szCs w:val="24"/>
          <w:lang w:val="en-US"/>
        </w:rPr>
        <w:t xml:space="preserve">caling dan root </w:t>
      </w:r>
      <w:proofErr w:type="spellStart"/>
      <w:r w:rsidRPr="00777129">
        <w:rPr>
          <w:rFonts w:ascii="Times New Roman" w:eastAsia="Times New Roman" w:hAnsi="Times New Roman" w:cs="Times New Roman"/>
          <w:kern w:val="0"/>
          <w:sz w:val="24"/>
          <w:szCs w:val="24"/>
          <w:lang w:val="en-US"/>
        </w:rPr>
        <w:t>planing</w:t>
      </w:r>
      <w:proofErr w:type="spellEnd"/>
      <w:r w:rsidRPr="00777129">
        <w:rPr>
          <w:rFonts w:ascii="Times New Roman" w:eastAsia="Times New Roman" w:hAnsi="Times New Roman" w:cs="Times New Roman"/>
          <w:kern w:val="0"/>
          <w:sz w:val="24"/>
          <w:szCs w:val="24"/>
          <w:lang w:val="en-US"/>
        </w:rPr>
        <w:t xml:space="preserve"> pada area </w:t>
      </w:r>
      <w:proofErr w:type="spellStart"/>
      <w:r w:rsidRPr="00777129">
        <w:rPr>
          <w:rFonts w:ascii="Times New Roman" w:eastAsia="Times New Roman" w:hAnsi="Times New Roman" w:cs="Times New Roman"/>
          <w:kern w:val="0"/>
          <w:sz w:val="24"/>
          <w:szCs w:val="24"/>
          <w:lang w:val="en-US"/>
        </w:rPr>
        <w:t>terinfeksi</w:t>
      </w:r>
      <w:proofErr w:type="spellEnd"/>
      <w:r w:rsidR="00777129" w:rsidRPr="00777129">
        <w:rPr>
          <w:rFonts w:ascii="Times New Roman" w:eastAsia="Times New Roman" w:hAnsi="Times New Roman" w:cs="Times New Roman"/>
          <w:kern w:val="0"/>
          <w:sz w:val="24"/>
          <w:szCs w:val="24"/>
          <w:lang w:val="en-US"/>
        </w:rPr>
        <w:t xml:space="preserve">, </w:t>
      </w:r>
      <w:proofErr w:type="spellStart"/>
      <w:r w:rsidR="00777129" w:rsidRPr="00777129">
        <w:rPr>
          <w:rFonts w:ascii="Times New Roman" w:eastAsia="Times New Roman" w:hAnsi="Times New Roman" w:cs="Times New Roman"/>
          <w:kern w:val="0"/>
          <w:sz w:val="24"/>
          <w:szCs w:val="24"/>
          <w:lang w:val="en-US"/>
        </w:rPr>
        <w:t>p</w:t>
      </w:r>
      <w:r w:rsidRPr="00777129">
        <w:rPr>
          <w:rFonts w:ascii="Times New Roman" w:eastAsia="Times New Roman" w:hAnsi="Times New Roman" w:cs="Times New Roman"/>
          <w:kern w:val="0"/>
          <w:sz w:val="24"/>
          <w:szCs w:val="24"/>
          <w:lang w:val="en-US"/>
        </w:rPr>
        <w:t>emindahan</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kalkulus</w:t>
      </w:r>
      <w:proofErr w:type="spellEnd"/>
      <w:r w:rsidRPr="00777129">
        <w:rPr>
          <w:rFonts w:ascii="Times New Roman" w:eastAsia="Times New Roman" w:hAnsi="Times New Roman" w:cs="Times New Roman"/>
          <w:kern w:val="0"/>
          <w:sz w:val="24"/>
          <w:szCs w:val="24"/>
          <w:lang w:val="en-US"/>
        </w:rPr>
        <w:t xml:space="preserve"> dan debris </w:t>
      </w:r>
      <w:proofErr w:type="spellStart"/>
      <w:r w:rsidRPr="00777129">
        <w:rPr>
          <w:rFonts w:ascii="Times New Roman" w:eastAsia="Times New Roman" w:hAnsi="Times New Roman" w:cs="Times New Roman"/>
          <w:kern w:val="0"/>
          <w:sz w:val="24"/>
          <w:szCs w:val="24"/>
          <w:lang w:val="en-US"/>
        </w:rPr>
        <w:t>secara</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menyeluruh</w:t>
      </w:r>
      <w:proofErr w:type="spellEnd"/>
      <w:r w:rsidR="00777129" w:rsidRPr="00777129">
        <w:rPr>
          <w:rFonts w:ascii="Times New Roman" w:eastAsia="Times New Roman" w:hAnsi="Times New Roman" w:cs="Times New Roman"/>
          <w:kern w:val="0"/>
          <w:sz w:val="24"/>
          <w:szCs w:val="24"/>
          <w:lang w:val="en-US"/>
        </w:rPr>
        <w:t xml:space="preserve">, </w:t>
      </w:r>
      <w:proofErr w:type="spellStart"/>
      <w:r w:rsidR="00777129" w:rsidRPr="00777129">
        <w:rPr>
          <w:rFonts w:ascii="Times New Roman" w:eastAsia="Times New Roman" w:hAnsi="Times New Roman" w:cs="Times New Roman"/>
          <w:kern w:val="0"/>
          <w:sz w:val="24"/>
          <w:szCs w:val="24"/>
          <w:lang w:val="en-US"/>
        </w:rPr>
        <w:t>p</w:t>
      </w:r>
      <w:r w:rsidRPr="00777129">
        <w:rPr>
          <w:rFonts w:ascii="Times New Roman" w:eastAsia="Times New Roman" w:hAnsi="Times New Roman" w:cs="Times New Roman"/>
          <w:kern w:val="0"/>
          <w:sz w:val="24"/>
          <w:szCs w:val="24"/>
          <w:lang w:val="en-US"/>
        </w:rPr>
        <w:t>enggunaan</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irigasi</w:t>
      </w:r>
      <w:proofErr w:type="spellEnd"/>
      <w:r w:rsidRPr="00777129">
        <w:rPr>
          <w:rFonts w:ascii="Times New Roman" w:eastAsia="Times New Roman" w:hAnsi="Times New Roman" w:cs="Times New Roman"/>
          <w:kern w:val="0"/>
          <w:sz w:val="24"/>
          <w:szCs w:val="24"/>
          <w:lang w:val="en-US"/>
        </w:rPr>
        <w:t xml:space="preserve"> </w:t>
      </w:r>
      <w:proofErr w:type="spellStart"/>
      <w:r w:rsidRPr="00777129">
        <w:rPr>
          <w:rFonts w:ascii="Times New Roman" w:eastAsia="Times New Roman" w:hAnsi="Times New Roman" w:cs="Times New Roman"/>
          <w:kern w:val="0"/>
          <w:sz w:val="24"/>
          <w:szCs w:val="24"/>
          <w:lang w:val="en-US"/>
        </w:rPr>
        <w:t>antiseptik</w:t>
      </w:r>
      <w:proofErr w:type="spellEnd"/>
      <w:r w:rsidRPr="00777129">
        <w:rPr>
          <w:rFonts w:ascii="Times New Roman" w:eastAsia="Times New Roman" w:hAnsi="Times New Roman" w:cs="Times New Roman"/>
          <w:kern w:val="0"/>
          <w:sz w:val="24"/>
          <w:szCs w:val="24"/>
          <w:lang w:val="en-US"/>
        </w:rPr>
        <w:t xml:space="preserve"> (chlorhexidine 0.12%)</w:t>
      </w:r>
    </w:p>
    <w:p w14:paraId="33C0E738" w14:textId="6D8A43D7" w:rsidR="00E60D9E" w:rsidRPr="005F5AF8" w:rsidRDefault="00E60D9E" w:rsidP="00F27636">
      <w:pPr>
        <w:spacing w:after="0" w:line="360" w:lineRule="auto"/>
        <w:ind w:firstLine="720"/>
        <w:jc w:val="both"/>
        <w:rPr>
          <w:rFonts w:ascii="Times New Roman" w:eastAsia="Times New Roman" w:hAnsi="Times New Roman" w:cs="Times New Roman"/>
          <w:kern w:val="0"/>
          <w:sz w:val="24"/>
          <w:szCs w:val="24"/>
          <w:lang w:val="fi-FI"/>
        </w:rPr>
      </w:pPr>
      <w:r w:rsidRPr="005F5AF8">
        <w:rPr>
          <w:rFonts w:ascii="Times New Roman" w:eastAsia="Times New Roman" w:hAnsi="Times New Roman" w:cs="Times New Roman"/>
          <w:kern w:val="0"/>
          <w:sz w:val="24"/>
          <w:szCs w:val="24"/>
          <w:lang w:val="fi-FI"/>
        </w:rPr>
        <w:t>Antibiotik hanya diberikan jika pasien menunjukkan</w:t>
      </w:r>
      <w:r w:rsidR="008B7519" w:rsidRPr="005F5AF8">
        <w:rPr>
          <w:rFonts w:ascii="Times New Roman" w:eastAsia="Times New Roman" w:hAnsi="Times New Roman" w:cs="Times New Roman"/>
          <w:kern w:val="0"/>
          <w:sz w:val="24"/>
          <w:szCs w:val="24"/>
          <w:lang w:val="fi-FI"/>
        </w:rPr>
        <w:t xml:space="preserve"> t</w:t>
      </w:r>
      <w:r w:rsidRPr="005F5AF8">
        <w:rPr>
          <w:rFonts w:ascii="Times New Roman" w:eastAsia="Times New Roman" w:hAnsi="Times New Roman" w:cs="Times New Roman"/>
          <w:kern w:val="0"/>
          <w:sz w:val="24"/>
          <w:szCs w:val="24"/>
          <w:lang w:val="fi-FI"/>
        </w:rPr>
        <w:t>anda sistemik (demam, malaise)</w:t>
      </w:r>
      <w:r w:rsidR="008B7519" w:rsidRPr="005F5AF8">
        <w:rPr>
          <w:rFonts w:ascii="Times New Roman" w:eastAsia="Times New Roman" w:hAnsi="Times New Roman" w:cs="Times New Roman"/>
          <w:kern w:val="0"/>
          <w:sz w:val="24"/>
          <w:szCs w:val="24"/>
          <w:lang w:val="fi-FI"/>
        </w:rPr>
        <w:t>, p</w:t>
      </w:r>
      <w:r w:rsidRPr="005F5AF8">
        <w:rPr>
          <w:rFonts w:ascii="Times New Roman" w:eastAsia="Times New Roman" w:hAnsi="Times New Roman" w:cs="Times New Roman"/>
          <w:kern w:val="0"/>
          <w:sz w:val="24"/>
          <w:szCs w:val="24"/>
          <w:lang w:val="fi-FI"/>
        </w:rPr>
        <w:t>embengkakan difus</w:t>
      </w:r>
      <w:r w:rsidR="008B7519" w:rsidRPr="005F5AF8">
        <w:rPr>
          <w:rFonts w:ascii="Times New Roman" w:eastAsia="Times New Roman" w:hAnsi="Times New Roman" w:cs="Times New Roman"/>
          <w:kern w:val="0"/>
          <w:sz w:val="24"/>
          <w:szCs w:val="24"/>
          <w:lang w:val="fi-FI"/>
        </w:rPr>
        <w:t>, r</w:t>
      </w:r>
      <w:r w:rsidRPr="005F5AF8">
        <w:rPr>
          <w:rFonts w:ascii="Times New Roman" w:eastAsia="Times New Roman" w:hAnsi="Times New Roman" w:cs="Times New Roman"/>
          <w:kern w:val="0"/>
          <w:sz w:val="24"/>
          <w:szCs w:val="24"/>
          <w:lang w:val="fi-FI"/>
        </w:rPr>
        <w:t>isiko penyebaran infeksi</w:t>
      </w:r>
      <w:r w:rsidR="008B7519" w:rsidRPr="005F5AF8">
        <w:rPr>
          <w:rFonts w:ascii="Times New Roman" w:eastAsia="Times New Roman" w:hAnsi="Times New Roman" w:cs="Times New Roman"/>
          <w:kern w:val="0"/>
          <w:sz w:val="24"/>
          <w:szCs w:val="24"/>
          <w:lang w:val="fi-FI"/>
        </w:rPr>
        <w:t>, p</w:t>
      </w:r>
      <w:r w:rsidRPr="005F5AF8">
        <w:rPr>
          <w:rFonts w:ascii="Times New Roman" w:eastAsia="Times New Roman" w:hAnsi="Times New Roman" w:cs="Times New Roman"/>
          <w:kern w:val="0"/>
          <w:sz w:val="24"/>
          <w:szCs w:val="24"/>
          <w:lang w:val="fi-FI"/>
        </w:rPr>
        <w:t>asien imunokompromais</w:t>
      </w:r>
      <w:r w:rsidR="008B7519" w:rsidRPr="005F5AF8">
        <w:rPr>
          <w:rFonts w:ascii="Times New Roman" w:eastAsia="Times New Roman" w:hAnsi="Times New Roman" w:cs="Times New Roman"/>
          <w:kern w:val="0"/>
          <w:sz w:val="24"/>
          <w:szCs w:val="24"/>
          <w:lang w:val="fi-FI"/>
        </w:rPr>
        <w:t xml:space="preserve">. </w:t>
      </w:r>
      <w:r w:rsidRPr="005F5AF8">
        <w:rPr>
          <w:rFonts w:ascii="Times New Roman" w:eastAsia="Times New Roman" w:hAnsi="Times New Roman" w:cs="Times New Roman"/>
          <w:kern w:val="0"/>
          <w:sz w:val="24"/>
          <w:szCs w:val="24"/>
          <w:lang w:val="fi-FI"/>
        </w:rPr>
        <w:t xml:space="preserve">Rekomendasi </w:t>
      </w:r>
      <w:r w:rsidR="008B7519" w:rsidRPr="005F5AF8">
        <w:rPr>
          <w:rFonts w:ascii="Times New Roman" w:eastAsia="Times New Roman" w:hAnsi="Times New Roman" w:cs="Times New Roman"/>
          <w:kern w:val="0"/>
          <w:sz w:val="24"/>
          <w:szCs w:val="24"/>
          <w:lang w:val="fi-FI"/>
        </w:rPr>
        <w:t>antibiotic meliputi A</w:t>
      </w:r>
      <w:r w:rsidRPr="005F5AF8">
        <w:rPr>
          <w:rFonts w:ascii="Times New Roman" w:eastAsia="Times New Roman" w:hAnsi="Times New Roman" w:cs="Times New Roman"/>
          <w:kern w:val="0"/>
          <w:sz w:val="24"/>
          <w:szCs w:val="24"/>
          <w:lang w:val="fi-FI"/>
        </w:rPr>
        <w:t>moxicillin 500 mg, 3x sehari, 5–7 hari</w:t>
      </w:r>
      <w:r w:rsidR="008B7519" w:rsidRPr="005F5AF8">
        <w:rPr>
          <w:rFonts w:ascii="Times New Roman" w:eastAsia="Times New Roman" w:hAnsi="Times New Roman" w:cs="Times New Roman"/>
          <w:kern w:val="0"/>
          <w:sz w:val="24"/>
          <w:szCs w:val="24"/>
          <w:lang w:val="fi-FI"/>
        </w:rPr>
        <w:t xml:space="preserve"> j</w:t>
      </w:r>
      <w:r w:rsidRPr="005F5AF8">
        <w:rPr>
          <w:rFonts w:ascii="Times New Roman" w:eastAsia="Times New Roman" w:hAnsi="Times New Roman" w:cs="Times New Roman"/>
          <w:kern w:val="0"/>
          <w:sz w:val="24"/>
          <w:szCs w:val="24"/>
          <w:lang w:val="fi-FI"/>
        </w:rPr>
        <w:t>ika ale</w:t>
      </w:r>
      <w:r w:rsidR="008B7519" w:rsidRPr="005F5AF8">
        <w:rPr>
          <w:rFonts w:ascii="Times New Roman" w:eastAsia="Times New Roman" w:hAnsi="Times New Roman" w:cs="Times New Roman"/>
          <w:kern w:val="0"/>
          <w:sz w:val="24"/>
          <w:szCs w:val="24"/>
          <w:lang w:val="fi-FI"/>
        </w:rPr>
        <w:t xml:space="preserve">gi diberikan </w:t>
      </w:r>
      <w:r w:rsidRPr="005F5AF8">
        <w:rPr>
          <w:rFonts w:ascii="Times New Roman" w:eastAsia="Times New Roman" w:hAnsi="Times New Roman" w:cs="Times New Roman"/>
          <w:kern w:val="0"/>
          <w:sz w:val="24"/>
          <w:szCs w:val="24"/>
          <w:lang w:val="fi-FI"/>
        </w:rPr>
        <w:t>Clindamycin 300 mg, 3x sehari, 5–7 hari</w:t>
      </w:r>
      <w:r w:rsidR="008B7519" w:rsidRPr="005F5AF8">
        <w:rPr>
          <w:rFonts w:ascii="Times New Roman" w:eastAsia="Times New Roman" w:hAnsi="Times New Roman" w:cs="Times New Roman"/>
          <w:kern w:val="0"/>
          <w:sz w:val="24"/>
          <w:szCs w:val="24"/>
          <w:lang w:val="fi-FI"/>
        </w:rPr>
        <w:t xml:space="preserve"> dan </w:t>
      </w:r>
      <w:r w:rsidRPr="005F5AF8">
        <w:rPr>
          <w:rFonts w:ascii="Times New Roman" w:eastAsia="Times New Roman" w:hAnsi="Times New Roman" w:cs="Times New Roman"/>
          <w:kern w:val="0"/>
          <w:sz w:val="24"/>
          <w:szCs w:val="24"/>
          <w:lang w:val="fi-FI"/>
        </w:rPr>
        <w:t>Metronidazole 500 mg dapat ditambahkan pada infeksi anaerob berat</w:t>
      </w:r>
      <w:r w:rsidR="008F7073" w:rsidRPr="005F5AF8">
        <w:rPr>
          <w:rFonts w:ascii="Times New Roman" w:eastAsia="Times New Roman" w:hAnsi="Times New Roman" w:cs="Times New Roman"/>
          <w:kern w:val="0"/>
          <w:sz w:val="24"/>
          <w:szCs w:val="24"/>
          <w:lang w:val="fi-FI"/>
        </w:rPr>
        <w:t>.</w:t>
      </w:r>
      <w:r w:rsidR="00F27389" w:rsidRPr="005F5AF8">
        <w:rPr>
          <w:rFonts w:ascii="Times New Roman" w:eastAsia="Times New Roman" w:hAnsi="Times New Roman" w:cs="Times New Roman"/>
          <w:kern w:val="0"/>
          <w:sz w:val="24"/>
          <w:szCs w:val="24"/>
          <w:lang w:val="fi-FI"/>
        </w:rPr>
        <w:t xml:space="preserve"> </w:t>
      </w:r>
      <w:r w:rsidRPr="005F5AF8">
        <w:rPr>
          <w:rFonts w:ascii="Times New Roman" w:eastAsia="Times New Roman" w:hAnsi="Times New Roman" w:cs="Times New Roman"/>
          <w:kern w:val="0"/>
          <w:sz w:val="24"/>
          <w:szCs w:val="24"/>
          <w:lang w:val="fi-FI"/>
        </w:rPr>
        <w:t>Manajemen nyeri</w:t>
      </w:r>
      <w:r w:rsidR="00F27389" w:rsidRPr="005F5AF8">
        <w:rPr>
          <w:rFonts w:ascii="Times New Roman" w:eastAsia="Times New Roman" w:hAnsi="Times New Roman" w:cs="Times New Roman"/>
          <w:kern w:val="0"/>
          <w:sz w:val="24"/>
          <w:szCs w:val="24"/>
          <w:lang w:val="fi-FI"/>
        </w:rPr>
        <w:t xml:space="preserve"> diberikan </w:t>
      </w:r>
      <w:r w:rsidRPr="005F5AF8">
        <w:rPr>
          <w:rFonts w:ascii="Times New Roman" w:eastAsia="Times New Roman" w:hAnsi="Times New Roman" w:cs="Times New Roman"/>
          <w:kern w:val="0"/>
          <w:sz w:val="24"/>
          <w:szCs w:val="24"/>
          <w:lang w:val="fi-FI"/>
        </w:rPr>
        <w:t>Ibuprofen 400–600 mg</w:t>
      </w:r>
      <w:r w:rsidR="00F27389" w:rsidRPr="005F5AF8">
        <w:rPr>
          <w:rFonts w:ascii="Times New Roman" w:eastAsia="Times New Roman" w:hAnsi="Times New Roman" w:cs="Times New Roman"/>
          <w:kern w:val="0"/>
          <w:sz w:val="24"/>
          <w:szCs w:val="24"/>
          <w:lang w:val="fi-FI"/>
        </w:rPr>
        <w:t xml:space="preserve"> dan </w:t>
      </w:r>
      <w:r w:rsidRPr="005F5AF8">
        <w:rPr>
          <w:rFonts w:ascii="Times New Roman" w:eastAsia="Times New Roman" w:hAnsi="Times New Roman" w:cs="Times New Roman"/>
          <w:kern w:val="0"/>
          <w:sz w:val="24"/>
          <w:szCs w:val="24"/>
          <w:lang w:val="fi-FI"/>
        </w:rPr>
        <w:t>Parasetamol dapat dikombinasikan jika nyeri berat</w:t>
      </w:r>
      <w:r w:rsidR="00F27389" w:rsidRPr="005F5AF8">
        <w:rPr>
          <w:rFonts w:ascii="Times New Roman" w:eastAsia="Times New Roman" w:hAnsi="Times New Roman" w:cs="Times New Roman"/>
          <w:kern w:val="0"/>
          <w:sz w:val="24"/>
          <w:szCs w:val="24"/>
          <w:lang w:val="fi-FI"/>
        </w:rPr>
        <w:t xml:space="preserve">. </w:t>
      </w:r>
      <w:r w:rsidRPr="005F5AF8">
        <w:rPr>
          <w:rFonts w:ascii="Times New Roman" w:eastAsia="Times New Roman" w:hAnsi="Times New Roman" w:cs="Times New Roman"/>
          <w:kern w:val="0"/>
          <w:sz w:val="24"/>
          <w:szCs w:val="24"/>
          <w:lang w:val="fi-FI"/>
        </w:rPr>
        <w:t>Instruksi pasca-perawatan</w:t>
      </w:r>
      <w:r w:rsidR="00F27389" w:rsidRPr="005F5AF8">
        <w:rPr>
          <w:rFonts w:ascii="Times New Roman" w:eastAsia="Times New Roman" w:hAnsi="Times New Roman" w:cs="Times New Roman"/>
          <w:kern w:val="0"/>
          <w:sz w:val="24"/>
          <w:szCs w:val="24"/>
          <w:lang w:val="fi-FI"/>
        </w:rPr>
        <w:t xml:space="preserve"> meliputi h</w:t>
      </w:r>
      <w:r w:rsidRPr="005F5AF8">
        <w:rPr>
          <w:rFonts w:ascii="Times New Roman" w:eastAsia="Times New Roman" w:hAnsi="Times New Roman" w:cs="Times New Roman"/>
          <w:kern w:val="0"/>
          <w:sz w:val="24"/>
          <w:szCs w:val="24"/>
          <w:lang w:val="fi-FI"/>
        </w:rPr>
        <w:t>indari trauma kunyah pada area terkait</w:t>
      </w:r>
      <w:r w:rsidR="00F27389" w:rsidRPr="005F5AF8">
        <w:rPr>
          <w:rFonts w:ascii="Times New Roman" w:eastAsia="Times New Roman" w:hAnsi="Times New Roman" w:cs="Times New Roman"/>
          <w:kern w:val="0"/>
          <w:sz w:val="24"/>
          <w:szCs w:val="24"/>
          <w:lang w:val="fi-FI"/>
        </w:rPr>
        <w:t>, k</w:t>
      </w:r>
      <w:r w:rsidRPr="005F5AF8">
        <w:rPr>
          <w:rFonts w:ascii="Times New Roman" w:eastAsia="Times New Roman" w:hAnsi="Times New Roman" w:cs="Times New Roman"/>
          <w:kern w:val="0"/>
          <w:sz w:val="24"/>
          <w:szCs w:val="24"/>
          <w:lang w:val="fi-FI"/>
        </w:rPr>
        <w:t>ompres hangat</w:t>
      </w:r>
      <w:r w:rsidR="00F27389" w:rsidRPr="005F5AF8">
        <w:rPr>
          <w:rFonts w:ascii="Times New Roman" w:eastAsia="Times New Roman" w:hAnsi="Times New Roman" w:cs="Times New Roman"/>
          <w:kern w:val="0"/>
          <w:sz w:val="24"/>
          <w:szCs w:val="24"/>
          <w:lang w:val="fi-FI"/>
        </w:rPr>
        <w:t>, o</w:t>
      </w:r>
      <w:r w:rsidRPr="005F5AF8">
        <w:rPr>
          <w:rFonts w:ascii="Times New Roman" w:eastAsia="Times New Roman" w:hAnsi="Times New Roman" w:cs="Times New Roman"/>
          <w:kern w:val="0"/>
          <w:sz w:val="24"/>
          <w:szCs w:val="24"/>
          <w:lang w:val="fi-FI"/>
        </w:rPr>
        <w:t>bat kumur chlorhexidine</w:t>
      </w:r>
      <w:r w:rsidR="00F27389" w:rsidRPr="005F5AF8">
        <w:rPr>
          <w:rFonts w:ascii="Times New Roman" w:eastAsia="Times New Roman" w:hAnsi="Times New Roman" w:cs="Times New Roman"/>
          <w:kern w:val="0"/>
          <w:sz w:val="24"/>
          <w:szCs w:val="24"/>
          <w:lang w:val="fi-FI"/>
        </w:rPr>
        <w:t>, dan k</w:t>
      </w:r>
      <w:r w:rsidRPr="005F5AF8">
        <w:rPr>
          <w:rFonts w:ascii="Times New Roman" w:eastAsia="Times New Roman" w:hAnsi="Times New Roman" w:cs="Times New Roman"/>
          <w:kern w:val="0"/>
          <w:sz w:val="24"/>
          <w:szCs w:val="24"/>
          <w:lang w:val="fi-FI"/>
        </w:rPr>
        <w:t>unjungan kontrol 24–48 jam</w:t>
      </w:r>
      <w:r w:rsidR="00F27389" w:rsidRPr="005F5AF8">
        <w:rPr>
          <w:rFonts w:ascii="Times New Roman" w:eastAsia="Times New Roman" w:hAnsi="Times New Roman" w:cs="Times New Roman"/>
          <w:kern w:val="0"/>
          <w:sz w:val="24"/>
          <w:szCs w:val="24"/>
          <w:lang w:val="fi-FI"/>
        </w:rPr>
        <w:t>.</w:t>
      </w:r>
    </w:p>
    <w:p w14:paraId="573F7EC3" w14:textId="726AA1D7" w:rsidR="00E60D9E" w:rsidRPr="005F5AF8" w:rsidRDefault="00E60D9E" w:rsidP="00F27636">
      <w:pPr>
        <w:spacing w:after="0" w:line="360" w:lineRule="auto"/>
        <w:ind w:firstLine="720"/>
        <w:jc w:val="both"/>
        <w:rPr>
          <w:rFonts w:ascii="Times New Roman" w:eastAsia="Times New Roman" w:hAnsi="Times New Roman" w:cs="Times New Roman"/>
          <w:kern w:val="0"/>
          <w:sz w:val="24"/>
          <w:szCs w:val="24"/>
          <w:vertAlign w:val="superscript"/>
          <w:lang w:val="fi-FI"/>
        </w:rPr>
      </w:pPr>
      <w:r w:rsidRPr="005F5AF8">
        <w:rPr>
          <w:rFonts w:ascii="Times New Roman" w:eastAsia="Times New Roman" w:hAnsi="Times New Roman" w:cs="Times New Roman"/>
          <w:kern w:val="0"/>
          <w:sz w:val="24"/>
          <w:szCs w:val="24"/>
          <w:lang w:val="fi-FI"/>
        </w:rPr>
        <w:t>Setelah infeksi akut terkontrol, dilakukan perawatan untuk mencegah kekambuhan</w:t>
      </w:r>
      <w:r w:rsidR="00E436F1">
        <w:rPr>
          <w:rFonts w:ascii="Times New Roman" w:eastAsia="Times New Roman" w:hAnsi="Times New Roman" w:cs="Times New Roman"/>
          <w:kern w:val="0"/>
          <w:sz w:val="24"/>
          <w:szCs w:val="24"/>
          <w:lang w:val="fi-FI"/>
        </w:rPr>
        <w:t>[5]:</w:t>
      </w:r>
      <w:r w:rsidR="00B55287" w:rsidRPr="005F5AF8">
        <w:rPr>
          <w:rFonts w:ascii="Times New Roman" w:eastAsia="Times New Roman" w:hAnsi="Times New Roman" w:cs="Times New Roman"/>
          <w:kern w:val="0"/>
          <w:sz w:val="24"/>
          <w:szCs w:val="24"/>
          <w:vertAlign w:val="superscript"/>
          <w:lang w:val="fi-FI"/>
        </w:rPr>
        <w:t xml:space="preserve"> </w:t>
      </w:r>
      <w:r w:rsidR="00B55287" w:rsidRPr="005F5AF8">
        <w:rPr>
          <w:rFonts w:ascii="Times New Roman" w:eastAsia="Times New Roman" w:hAnsi="Times New Roman" w:cs="Times New Roman"/>
          <w:kern w:val="0"/>
          <w:sz w:val="24"/>
          <w:szCs w:val="24"/>
          <w:lang w:val="fi-FI"/>
        </w:rPr>
        <w:t>denagn melakukan e</w:t>
      </w:r>
      <w:r w:rsidRPr="005F5AF8">
        <w:rPr>
          <w:rFonts w:ascii="Times New Roman" w:eastAsia="Times New Roman" w:hAnsi="Times New Roman" w:cs="Times New Roman"/>
          <w:kern w:val="0"/>
          <w:sz w:val="24"/>
          <w:szCs w:val="24"/>
          <w:lang w:val="fi-FI"/>
        </w:rPr>
        <w:t>valuasi periodontal komprehensif</w:t>
      </w:r>
      <w:r w:rsidR="00B55287" w:rsidRPr="005F5AF8">
        <w:rPr>
          <w:rFonts w:ascii="Times New Roman" w:eastAsia="Times New Roman" w:hAnsi="Times New Roman" w:cs="Times New Roman"/>
          <w:kern w:val="0"/>
          <w:sz w:val="24"/>
          <w:szCs w:val="24"/>
          <w:vertAlign w:val="superscript"/>
          <w:lang w:val="fi-FI"/>
        </w:rPr>
        <w:t xml:space="preserve">, </w:t>
      </w:r>
      <w:r w:rsidR="00B55287" w:rsidRPr="005F5AF8">
        <w:rPr>
          <w:rFonts w:ascii="Times New Roman" w:eastAsia="Times New Roman" w:hAnsi="Times New Roman" w:cs="Times New Roman"/>
          <w:kern w:val="0"/>
          <w:sz w:val="24"/>
          <w:szCs w:val="24"/>
          <w:lang w:val="fi-FI"/>
        </w:rPr>
        <w:t>p</w:t>
      </w:r>
      <w:r w:rsidRPr="005F5AF8">
        <w:rPr>
          <w:rFonts w:ascii="Times New Roman" w:eastAsia="Times New Roman" w:hAnsi="Times New Roman" w:cs="Times New Roman"/>
          <w:kern w:val="0"/>
          <w:sz w:val="24"/>
          <w:szCs w:val="24"/>
          <w:lang w:val="fi-FI"/>
        </w:rPr>
        <w:t>emeriksaan poket</w:t>
      </w:r>
      <w:r w:rsidR="00B55287" w:rsidRPr="005F5AF8">
        <w:rPr>
          <w:rFonts w:ascii="Times New Roman" w:eastAsia="Times New Roman" w:hAnsi="Times New Roman" w:cs="Times New Roman"/>
          <w:kern w:val="0"/>
          <w:sz w:val="24"/>
          <w:szCs w:val="24"/>
          <w:vertAlign w:val="superscript"/>
          <w:lang w:val="fi-FI"/>
        </w:rPr>
        <w:t xml:space="preserve">, </w:t>
      </w:r>
      <w:r w:rsidR="00B55287" w:rsidRPr="005F5AF8">
        <w:rPr>
          <w:rFonts w:ascii="Times New Roman" w:eastAsia="Times New Roman" w:hAnsi="Times New Roman" w:cs="Times New Roman"/>
          <w:kern w:val="0"/>
          <w:sz w:val="24"/>
          <w:szCs w:val="24"/>
          <w:lang w:val="fi-FI"/>
        </w:rPr>
        <w:t>p</w:t>
      </w:r>
      <w:r w:rsidRPr="005F5AF8">
        <w:rPr>
          <w:rFonts w:ascii="Times New Roman" w:eastAsia="Times New Roman" w:hAnsi="Times New Roman" w:cs="Times New Roman"/>
          <w:kern w:val="0"/>
          <w:sz w:val="24"/>
          <w:szCs w:val="24"/>
          <w:lang w:val="fi-FI"/>
        </w:rPr>
        <w:t>enilaian mobilitas</w:t>
      </w:r>
      <w:r w:rsidR="00B55287" w:rsidRPr="005F5AF8">
        <w:rPr>
          <w:rFonts w:ascii="Times New Roman" w:eastAsia="Times New Roman" w:hAnsi="Times New Roman" w:cs="Times New Roman"/>
          <w:kern w:val="0"/>
          <w:sz w:val="24"/>
          <w:szCs w:val="24"/>
          <w:vertAlign w:val="superscript"/>
          <w:lang w:val="fi-FI"/>
        </w:rPr>
        <w:t xml:space="preserve"> </w:t>
      </w:r>
      <w:r w:rsidR="00B55287" w:rsidRPr="005F5AF8">
        <w:rPr>
          <w:rFonts w:ascii="Times New Roman" w:eastAsia="Times New Roman" w:hAnsi="Times New Roman" w:cs="Times New Roman"/>
          <w:kern w:val="0"/>
          <w:sz w:val="24"/>
          <w:szCs w:val="24"/>
          <w:lang w:val="fi-FI"/>
        </w:rPr>
        <w:t>dan a</w:t>
      </w:r>
      <w:r w:rsidRPr="005F5AF8">
        <w:rPr>
          <w:rFonts w:ascii="Times New Roman" w:eastAsia="Times New Roman" w:hAnsi="Times New Roman" w:cs="Times New Roman"/>
          <w:kern w:val="0"/>
          <w:sz w:val="24"/>
          <w:szCs w:val="24"/>
          <w:lang w:val="fi-FI"/>
        </w:rPr>
        <w:t>nalisis oklusi</w:t>
      </w:r>
      <w:r w:rsidR="00B55287" w:rsidRPr="005F5AF8">
        <w:rPr>
          <w:rFonts w:ascii="Times New Roman" w:eastAsia="Times New Roman" w:hAnsi="Times New Roman" w:cs="Times New Roman"/>
          <w:kern w:val="0"/>
          <w:sz w:val="24"/>
          <w:szCs w:val="24"/>
          <w:lang w:val="fi-FI"/>
        </w:rPr>
        <w:t xml:space="preserve">. </w:t>
      </w:r>
      <w:r w:rsidRPr="005F5AF8">
        <w:rPr>
          <w:rFonts w:ascii="Times New Roman" w:eastAsia="Times New Roman" w:hAnsi="Times New Roman" w:cs="Times New Roman"/>
          <w:kern w:val="0"/>
          <w:sz w:val="24"/>
          <w:szCs w:val="24"/>
          <w:lang w:val="fi-FI"/>
        </w:rPr>
        <w:t>Perawatan penyebab</w:t>
      </w:r>
      <w:r w:rsidR="00B55287" w:rsidRPr="005F5AF8">
        <w:rPr>
          <w:rFonts w:ascii="Times New Roman" w:eastAsia="Times New Roman" w:hAnsi="Times New Roman" w:cs="Times New Roman"/>
          <w:kern w:val="0"/>
          <w:sz w:val="24"/>
          <w:szCs w:val="24"/>
          <w:lang w:val="fi-FI"/>
        </w:rPr>
        <w:t xml:space="preserve"> diantaranya</w:t>
      </w:r>
      <w:r w:rsidR="00B55287" w:rsidRPr="005F5AF8">
        <w:rPr>
          <w:rFonts w:ascii="Times New Roman" w:eastAsia="Times New Roman" w:hAnsi="Times New Roman" w:cs="Times New Roman"/>
          <w:kern w:val="0"/>
          <w:sz w:val="24"/>
          <w:szCs w:val="24"/>
          <w:vertAlign w:val="superscript"/>
          <w:lang w:val="fi-FI"/>
        </w:rPr>
        <w:t xml:space="preserve"> </w:t>
      </w:r>
      <w:r w:rsidR="00B55287" w:rsidRPr="005F5AF8">
        <w:rPr>
          <w:rFonts w:ascii="Times New Roman" w:eastAsia="Times New Roman" w:hAnsi="Times New Roman" w:cs="Times New Roman"/>
          <w:kern w:val="0"/>
          <w:sz w:val="24"/>
          <w:szCs w:val="24"/>
          <w:lang w:val="fi-FI"/>
        </w:rPr>
        <w:t>s</w:t>
      </w:r>
      <w:r w:rsidRPr="005F5AF8">
        <w:rPr>
          <w:rFonts w:ascii="Times New Roman" w:eastAsia="Times New Roman" w:hAnsi="Times New Roman" w:cs="Times New Roman"/>
          <w:kern w:val="0"/>
          <w:sz w:val="24"/>
          <w:szCs w:val="24"/>
          <w:lang w:val="fi-FI"/>
        </w:rPr>
        <w:t>caling and root planing lanjuta</w:t>
      </w:r>
      <w:r w:rsidR="00B55287" w:rsidRPr="005F5AF8">
        <w:rPr>
          <w:rFonts w:ascii="Times New Roman" w:eastAsia="Times New Roman" w:hAnsi="Times New Roman" w:cs="Times New Roman"/>
          <w:kern w:val="0"/>
          <w:sz w:val="24"/>
          <w:szCs w:val="24"/>
          <w:lang w:val="fi-FI"/>
        </w:rPr>
        <w:t>n, e</w:t>
      </w:r>
      <w:r w:rsidRPr="005F5AF8">
        <w:rPr>
          <w:rFonts w:ascii="Times New Roman" w:eastAsia="Times New Roman" w:hAnsi="Times New Roman" w:cs="Times New Roman"/>
          <w:kern w:val="0"/>
          <w:sz w:val="24"/>
          <w:szCs w:val="24"/>
          <w:lang w:val="fi-FI"/>
        </w:rPr>
        <w:t>liminasi faktor predisposis</w:t>
      </w:r>
      <w:r w:rsidR="00B55287" w:rsidRPr="005F5AF8">
        <w:rPr>
          <w:rFonts w:ascii="Times New Roman" w:eastAsia="Times New Roman" w:hAnsi="Times New Roman" w:cs="Times New Roman"/>
          <w:kern w:val="0"/>
          <w:sz w:val="24"/>
          <w:szCs w:val="24"/>
          <w:lang w:val="fi-FI"/>
        </w:rPr>
        <w:t xml:space="preserve">i, </w:t>
      </w:r>
      <w:r w:rsidRPr="005F5AF8">
        <w:rPr>
          <w:rFonts w:ascii="Times New Roman" w:eastAsia="Times New Roman" w:hAnsi="Times New Roman" w:cs="Times New Roman"/>
          <w:kern w:val="0"/>
          <w:sz w:val="24"/>
          <w:szCs w:val="24"/>
          <w:lang w:val="fi-FI"/>
        </w:rPr>
        <w:t>enyesuaian oklusal bila diperluka</w:t>
      </w:r>
      <w:r w:rsidR="00B55287" w:rsidRPr="005F5AF8">
        <w:rPr>
          <w:rFonts w:ascii="Times New Roman" w:eastAsia="Times New Roman" w:hAnsi="Times New Roman" w:cs="Times New Roman"/>
          <w:kern w:val="0"/>
          <w:sz w:val="24"/>
          <w:szCs w:val="24"/>
          <w:lang w:val="fi-FI"/>
        </w:rPr>
        <w:t>n</w:t>
      </w:r>
      <w:r w:rsidR="00C42FBE" w:rsidRPr="005F5AF8">
        <w:rPr>
          <w:rFonts w:ascii="Times New Roman" w:eastAsia="Times New Roman" w:hAnsi="Times New Roman" w:cs="Times New Roman"/>
          <w:kern w:val="0"/>
          <w:sz w:val="24"/>
          <w:szCs w:val="24"/>
          <w:lang w:val="fi-FI"/>
        </w:rPr>
        <w:t>, p</w:t>
      </w:r>
      <w:r w:rsidRPr="005F5AF8">
        <w:rPr>
          <w:rFonts w:ascii="Times New Roman" w:eastAsia="Times New Roman" w:hAnsi="Times New Roman" w:cs="Times New Roman"/>
          <w:kern w:val="0"/>
          <w:sz w:val="24"/>
          <w:szCs w:val="24"/>
          <w:lang w:val="fi-FI"/>
        </w:rPr>
        <w:t>enggantian restorasi overhanging</w:t>
      </w:r>
      <w:r w:rsidR="00F970DA" w:rsidRPr="005F5AF8">
        <w:rPr>
          <w:rFonts w:ascii="Times New Roman" w:eastAsia="Times New Roman" w:hAnsi="Times New Roman" w:cs="Times New Roman"/>
          <w:kern w:val="0"/>
          <w:sz w:val="24"/>
          <w:szCs w:val="24"/>
          <w:lang w:val="fi-FI"/>
        </w:rPr>
        <w:t xml:space="preserve">. </w:t>
      </w:r>
      <w:r w:rsidRPr="005F5AF8">
        <w:rPr>
          <w:rFonts w:ascii="Times New Roman" w:eastAsia="Times New Roman" w:hAnsi="Times New Roman" w:cs="Times New Roman"/>
          <w:kern w:val="0"/>
          <w:sz w:val="24"/>
          <w:szCs w:val="24"/>
          <w:lang w:val="fi-FI"/>
        </w:rPr>
        <w:t>Perawatan definitif</w:t>
      </w:r>
      <w:r w:rsidR="00F970DA" w:rsidRPr="005F5AF8">
        <w:rPr>
          <w:rFonts w:ascii="Times New Roman" w:eastAsia="Times New Roman" w:hAnsi="Times New Roman" w:cs="Times New Roman"/>
          <w:kern w:val="0"/>
          <w:sz w:val="24"/>
          <w:szCs w:val="24"/>
          <w:lang w:val="fi-FI"/>
        </w:rPr>
        <w:t xml:space="preserve"> diantaranya</w:t>
      </w:r>
      <w:r w:rsidR="00F970DA" w:rsidRPr="005F5AF8">
        <w:rPr>
          <w:rFonts w:ascii="Times New Roman" w:eastAsia="Times New Roman" w:hAnsi="Times New Roman" w:cs="Times New Roman"/>
          <w:kern w:val="0"/>
          <w:sz w:val="24"/>
          <w:szCs w:val="24"/>
          <w:vertAlign w:val="superscript"/>
          <w:lang w:val="fi-FI"/>
        </w:rPr>
        <w:t xml:space="preserve"> </w:t>
      </w:r>
      <w:r w:rsidR="00F970DA" w:rsidRPr="005F5AF8">
        <w:rPr>
          <w:rFonts w:ascii="Times New Roman" w:eastAsia="Times New Roman" w:hAnsi="Times New Roman" w:cs="Times New Roman"/>
          <w:kern w:val="0"/>
          <w:sz w:val="24"/>
          <w:szCs w:val="24"/>
          <w:lang w:val="fi-FI"/>
        </w:rPr>
        <w:t>r</w:t>
      </w:r>
      <w:r w:rsidRPr="005F5AF8">
        <w:rPr>
          <w:rFonts w:ascii="Times New Roman" w:eastAsia="Times New Roman" w:hAnsi="Times New Roman" w:cs="Times New Roman"/>
          <w:kern w:val="0"/>
          <w:sz w:val="24"/>
          <w:szCs w:val="24"/>
          <w:lang w:val="fi-FI"/>
        </w:rPr>
        <w:t>egenerasi periodonta</w:t>
      </w:r>
      <w:r w:rsidR="00F970DA" w:rsidRPr="005F5AF8">
        <w:rPr>
          <w:rFonts w:ascii="Times New Roman" w:eastAsia="Times New Roman" w:hAnsi="Times New Roman" w:cs="Times New Roman"/>
          <w:kern w:val="0"/>
          <w:sz w:val="24"/>
          <w:szCs w:val="24"/>
          <w:lang w:val="fi-FI"/>
        </w:rPr>
        <w:t>l, o</w:t>
      </w:r>
      <w:r w:rsidRPr="005F5AF8">
        <w:rPr>
          <w:rFonts w:ascii="Times New Roman" w:eastAsia="Times New Roman" w:hAnsi="Times New Roman" w:cs="Times New Roman"/>
          <w:kern w:val="0"/>
          <w:sz w:val="24"/>
          <w:szCs w:val="24"/>
          <w:lang w:val="fi-FI"/>
        </w:rPr>
        <w:t>perasi flap</w:t>
      </w:r>
      <w:r w:rsidR="00F970DA" w:rsidRPr="005F5AF8">
        <w:rPr>
          <w:rFonts w:ascii="Times New Roman" w:eastAsia="Times New Roman" w:hAnsi="Times New Roman" w:cs="Times New Roman"/>
          <w:kern w:val="0"/>
          <w:sz w:val="24"/>
          <w:szCs w:val="24"/>
          <w:vertAlign w:val="superscript"/>
          <w:lang w:val="fi-FI"/>
        </w:rPr>
        <w:t xml:space="preserve"> </w:t>
      </w:r>
      <w:r w:rsidR="00F970DA" w:rsidRPr="005F5AF8">
        <w:rPr>
          <w:rFonts w:ascii="Times New Roman" w:eastAsia="Times New Roman" w:hAnsi="Times New Roman" w:cs="Times New Roman"/>
          <w:kern w:val="0"/>
          <w:sz w:val="24"/>
          <w:szCs w:val="24"/>
          <w:lang w:val="fi-FI"/>
        </w:rPr>
        <w:t>j</w:t>
      </w:r>
      <w:r w:rsidRPr="005F5AF8">
        <w:rPr>
          <w:rFonts w:ascii="Times New Roman" w:eastAsia="Times New Roman" w:hAnsi="Times New Roman" w:cs="Times New Roman"/>
          <w:kern w:val="0"/>
          <w:sz w:val="24"/>
          <w:szCs w:val="24"/>
          <w:lang w:val="fi-FI"/>
        </w:rPr>
        <w:t>ika prognosis buruk, pertimbangkan ekstraksi</w:t>
      </w:r>
      <w:r w:rsidR="00F970DA" w:rsidRPr="005F5AF8">
        <w:rPr>
          <w:rFonts w:ascii="Times New Roman" w:eastAsia="Times New Roman" w:hAnsi="Times New Roman" w:cs="Times New Roman"/>
          <w:kern w:val="0"/>
          <w:sz w:val="24"/>
          <w:szCs w:val="24"/>
          <w:lang w:val="fi-FI"/>
        </w:rPr>
        <w:t xml:space="preserve">. </w:t>
      </w:r>
      <w:r w:rsidRPr="005F5AF8">
        <w:rPr>
          <w:rFonts w:ascii="Times New Roman" w:eastAsia="Times New Roman" w:hAnsi="Times New Roman" w:cs="Times New Roman"/>
          <w:kern w:val="0"/>
          <w:sz w:val="24"/>
          <w:szCs w:val="24"/>
          <w:lang w:val="fi-FI"/>
        </w:rPr>
        <w:t>Perawatan periodontal suportif (maintenance)</w:t>
      </w:r>
      <w:r w:rsidR="00F970DA" w:rsidRPr="005F5AF8">
        <w:rPr>
          <w:rFonts w:ascii="Times New Roman" w:eastAsia="Times New Roman" w:hAnsi="Times New Roman" w:cs="Times New Roman"/>
          <w:kern w:val="0"/>
          <w:sz w:val="24"/>
          <w:szCs w:val="24"/>
          <w:vertAlign w:val="superscript"/>
          <w:lang w:val="fi-FI"/>
        </w:rPr>
        <w:t xml:space="preserve"> </w:t>
      </w:r>
      <w:r w:rsidR="00F970DA" w:rsidRPr="005F5AF8">
        <w:rPr>
          <w:rFonts w:ascii="Times New Roman" w:eastAsia="Times New Roman" w:hAnsi="Times New Roman" w:cs="Times New Roman"/>
          <w:kern w:val="0"/>
          <w:sz w:val="24"/>
          <w:szCs w:val="24"/>
          <w:lang w:val="fi-FI"/>
        </w:rPr>
        <w:t>dilaksanakan i</w:t>
      </w:r>
      <w:r w:rsidRPr="005F5AF8">
        <w:rPr>
          <w:rFonts w:ascii="Times New Roman" w:eastAsia="Times New Roman" w:hAnsi="Times New Roman" w:cs="Times New Roman"/>
          <w:kern w:val="0"/>
          <w:sz w:val="24"/>
          <w:szCs w:val="24"/>
          <w:lang w:val="fi-FI"/>
        </w:rPr>
        <w:t>nterval 3–4 bulan untuk pasien periodontitis.</w:t>
      </w:r>
    </w:p>
    <w:p w14:paraId="65205745" w14:textId="517BC84B" w:rsidR="00E60D9E" w:rsidRDefault="00E60D9E" w:rsidP="00F27636">
      <w:pPr>
        <w:spacing w:after="0" w:line="360" w:lineRule="auto"/>
        <w:ind w:firstLine="720"/>
        <w:jc w:val="both"/>
        <w:outlineLvl w:val="1"/>
        <w:rPr>
          <w:rFonts w:ascii="Times New Roman" w:eastAsia="Times New Roman" w:hAnsi="Times New Roman" w:cs="Times New Roman"/>
          <w:kern w:val="0"/>
          <w:sz w:val="24"/>
          <w:szCs w:val="24"/>
          <w:lang w:val="fi-FI"/>
        </w:rPr>
      </w:pPr>
      <w:r w:rsidRPr="005F5AF8">
        <w:rPr>
          <w:rFonts w:ascii="Times New Roman" w:eastAsia="Times New Roman" w:hAnsi="Times New Roman" w:cs="Times New Roman"/>
          <w:kern w:val="0"/>
          <w:sz w:val="24"/>
          <w:szCs w:val="24"/>
          <w:lang w:val="fi-FI"/>
        </w:rPr>
        <w:t xml:space="preserve">Indikasi </w:t>
      </w:r>
      <w:r w:rsidR="00980F4E" w:rsidRPr="005F5AF8">
        <w:rPr>
          <w:rFonts w:ascii="Times New Roman" w:eastAsia="Times New Roman" w:hAnsi="Times New Roman" w:cs="Times New Roman"/>
          <w:kern w:val="0"/>
          <w:sz w:val="24"/>
          <w:szCs w:val="24"/>
          <w:lang w:val="fi-FI"/>
        </w:rPr>
        <w:t>r</w:t>
      </w:r>
      <w:r w:rsidRPr="005F5AF8">
        <w:rPr>
          <w:rFonts w:ascii="Times New Roman" w:eastAsia="Times New Roman" w:hAnsi="Times New Roman" w:cs="Times New Roman"/>
          <w:kern w:val="0"/>
          <w:sz w:val="24"/>
          <w:szCs w:val="24"/>
          <w:lang w:val="fi-FI"/>
        </w:rPr>
        <w:t xml:space="preserve">ujukan ke </w:t>
      </w:r>
      <w:r w:rsidR="00980F4E" w:rsidRPr="005F5AF8">
        <w:rPr>
          <w:rFonts w:ascii="Times New Roman" w:eastAsia="Times New Roman" w:hAnsi="Times New Roman" w:cs="Times New Roman"/>
          <w:kern w:val="0"/>
          <w:sz w:val="24"/>
          <w:szCs w:val="24"/>
          <w:lang w:val="fi-FI"/>
        </w:rPr>
        <w:t>p</w:t>
      </w:r>
      <w:r w:rsidRPr="005F5AF8">
        <w:rPr>
          <w:rFonts w:ascii="Times New Roman" w:eastAsia="Times New Roman" w:hAnsi="Times New Roman" w:cs="Times New Roman"/>
          <w:kern w:val="0"/>
          <w:sz w:val="24"/>
          <w:szCs w:val="24"/>
          <w:lang w:val="fi-FI"/>
        </w:rPr>
        <w:t>eriodontis</w:t>
      </w:r>
      <w:r w:rsidR="00980F4E" w:rsidRPr="005F5AF8">
        <w:rPr>
          <w:rFonts w:ascii="Times New Roman" w:eastAsia="Times New Roman" w:hAnsi="Times New Roman" w:cs="Times New Roman"/>
          <w:kern w:val="0"/>
          <w:sz w:val="24"/>
          <w:szCs w:val="24"/>
          <w:lang w:val="fi-FI"/>
        </w:rPr>
        <w:t xml:space="preserve"> diantaranya, a</w:t>
      </w:r>
      <w:r w:rsidRPr="005F5AF8">
        <w:rPr>
          <w:rFonts w:ascii="Times New Roman" w:eastAsia="Times New Roman" w:hAnsi="Times New Roman" w:cs="Times New Roman"/>
          <w:kern w:val="0"/>
          <w:sz w:val="24"/>
          <w:szCs w:val="24"/>
          <w:lang w:val="fi-FI"/>
        </w:rPr>
        <w:t>bses berulang pada lokasi yang sama</w:t>
      </w:r>
      <w:r w:rsidR="00980F4E" w:rsidRPr="005F5AF8">
        <w:rPr>
          <w:rFonts w:ascii="Times New Roman" w:eastAsia="Times New Roman" w:hAnsi="Times New Roman" w:cs="Times New Roman"/>
          <w:kern w:val="0"/>
          <w:sz w:val="24"/>
          <w:szCs w:val="24"/>
          <w:lang w:val="fi-FI"/>
        </w:rPr>
        <w:t>, k</w:t>
      </w:r>
      <w:r w:rsidRPr="005F5AF8">
        <w:rPr>
          <w:rFonts w:ascii="Times New Roman" w:eastAsia="Times New Roman" w:hAnsi="Times New Roman" w:cs="Times New Roman"/>
          <w:kern w:val="0"/>
          <w:sz w:val="24"/>
          <w:szCs w:val="24"/>
          <w:lang w:val="fi-FI"/>
        </w:rPr>
        <w:t>ehilangan tulang signifikan</w:t>
      </w:r>
      <w:r w:rsidR="00980F4E" w:rsidRPr="005F5AF8">
        <w:rPr>
          <w:rFonts w:ascii="Times New Roman" w:eastAsia="Times New Roman" w:hAnsi="Times New Roman" w:cs="Times New Roman"/>
          <w:kern w:val="0"/>
          <w:sz w:val="24"/>
          <w:szCs w:val="24"/>
          <w:lang w:val="fi-FI"/>
        </w:rPr>
        <w:t>, d</w:t>
      </w:r>
      <w:r w:rsidRPr="005F5AF8">
        <w:rPr>
          <w:rFonts w:ascii="Times New Roman" w:eastAsia="Times New Roman" w:hAnsi="Times New Roman" w:cs="Times New Roman"/>
          <w:kern w:val="0"/>
          <w:sz w:val="24"/>
          <w:szCs w:val="24"/>
          <w:lang w:val="fi-FI"/>
        </w:rPr>
        <w:t>ugaan fraktur akar</w:t>
      </w:r>
      <w:r w:rsidR="00980F4E" w:rsidRPr="005F5AF8">
        <w:rPr>
          <w:rFonts w:ascii="Times New Roman" w:eastAsia="Times New Roman" w:hAnsi="Times New Roman" w:cs="Times New Roman"/>
          <w:kern w:val="0"/>
          <w:sz w:val="24"/>
          <w:szCs w:val="24"/>
          <w:lang w:val="fi-FI"/>
        </w:rPr>
        <w:t>, m</w:t>
      </w:r>
      <w:r w:rsidRPr="005F5AF8">
        <w:rPr>
          <w:rFonts w:ascii="Times New Roman" w:eastAsia="Times New Roman" w:hAnsi="Times New Roman" w:cs="Times New Roman"/>
          <w:kern w:val="0"/>
          <w:sz w:val="24"/>
          <w:szCs w:val="24"/>
          <w:lang w:val="fi-FI"/>
        </w:rPr>
        <w:t>obilitas berat (Grade III)</w:t>
      </w:r>
      <w:r w:rsidR="00980F4E" w:rsidRPr="005F5AF8">
        <w:rPr>
          <w:rFonts w:ascii="Times New Roman" w:eastAsia="Times New Roman" w:hAnsi="Times New Roman" w:cs="Times New Roman"/>
          <w:kern w:val="0"/>
          <w:sz w:val="24"/>
          <w:szCs w:val="24"/>
          <w:lang w:val="fi-FI"/>
        </w:rPr>
        <w:t>, p</w:t>
      </w:r>
      <w:r w:rsidRPr="005F5AF8">
        <w:rPr>
          <w:rFonts w:ascii="Times New Roman" w:eastAsia="Times New Roman" w:hAnsi="Times New Roman" w:cs="Times New Roman"/>
          <w:kern w:val="0"/>
          <w:sz w:val="24"/>
          <w:szCs w:val="24"/>
          <w:lang w:val="fi-FI"/>
        </w:rPr>
        <w:t>erlu tindakan bedah regeneratif</w:t>
      </w:r>
      <w:r w:rsidR="00980F4E" w:rsidRPr="005F5AF8">
        <w:rPr>
          <w:rFonts w:ascii="Times New Roman" w:eastAsia="Times New Roman" w:hAnsi="Times New Roman" w:cs="Times New Roman"/>
          <w:kern w:val="0"/>
          <w:sz w:val="24"/>
          <w:szCs w:val="24"/>
          <w:lang w:val="fi-FI"/>
        </w:rPr>
        <w:t xml:space="preserve"> dan k</w:t>
      </w:r>
      <w:r w:rsidRPr="005F5AF8">
        <w:rPr>
          <w:rFonts w:ascii="Times New Roman" w:eastAsia="Times New Roman" w:hAnsi="Times New Roman" w:cs="Times New Roman"/>
          <w:kern w:val="0"/>
          <w:sz w:val="24"/>
          <w:szCs w:val="24"/>
          <w:lang w:val="fi-FI"/>
        </w:rPr>
        <w:t>asus dengan penyakit sistemik kompleks (mis</w:t>
      </w:r>
      <w:r w:rsidR="00474AAD">
        <w:rPr>
          <w:rFonts w:ascii="Times New Roman" w:eastAsia="Times New Roman" w:hAnsi="Times New Roman" w:cs="Times New Roman"/>
          <w:kern w:val="0"/>
          <w:sz w:val="24"/>
          <w:szCs w:val="24"/>
          <w:lang w:val="fi-FI"/>
        </w:rPr>
        <w:t>al</w:t>
      </w:r>
      <w:r w:rsidRPr="005F5AF8">
        <w:rPr>
          <w:rFonts w:ascii="Times New Roman" w:eastAsia="Times New Roman" w:hAnsi="Times New Roman" w:cs="Times New Roman"/>
          <w:kern w:val="0"/>
          <w:sz w:val="24"/>
          <w:szCs w:val="24"/>
          <w:lang w:val="fi-FI"/>
        </w:rPr>
        <w:t xml:space="preserve"> diabetes tidak terkontrol)</w:t>
      </w:r>
      <w:r w:rsidR="00474AAD">
        <w:rPr>
          <w:rFonts w:ascii="Times New Roman" w:eastAsia="Times New Roman" w:hAnsi="Times New Roman" w:cs="Times New Roman"/>
          <w:kern w:val="0"/>
          <w:sz w:val="24"/>
          <w:szCs w:val="24"/>
          <w:lang w:val="fi-FI"/>
        </w:rPr>
        <w:t>.</w:t>
      </w:r>
    </w:p>
    <w:p w14:paraId="14BFCE86" w14:textId="1D62A606" w:rsidR="0015070D" w:rsidRDefault="0015070D" w:rsidP="00F27636">
      <w:pPr>
        <w:spacing w:after="0" w:line="360" w:lineRule="auto"/>
        <w:ind w:firstLine="720"/>
        <w:jc w:val="both"/>
        <w:outlineLvl w:val="1"/>
        <w:rPr>
          <w:rFonts w:ascii="Times New Roman" w:eastAsia="Times New Roman" w:hAnsi="Times New Roman" w:cs="Times New Roman"/>
          <w:kern w:val="0"/>
          <w:sz w:val="24"/>
          <w:szCs w:val="24"/>
          <w:lang w:val="fi-FI"/>
        </w:rPr>
      </w:pPr>
    </w:p>
    <w:p w14:paraId="6C88089F" w14:textId="39BFB0CD" w:rsidR="0015070D" w:rsidRDefault="0015070D" w:rsidP="00F27636">
      <w:pPr>
        <w:spacing w:after="0" w:line="360" w:lineRule="auto"/>
        <w:ind w:firstLine="720"/>
        <w:jc w:val="both"/>
        <w:outlineLvl w:val="1"/>
        <w:rPr>
          <w:rFonts w:ascii="Times New Roman" w:eastAsia="Times New Roman" w:hAnsi="Times New Roman" w:cs="Times New Roman"/>
          <w:kern w:val="0"/>
          <w:sz w:val="24"/>
          <w:szCs w:val="24"/>
          <w:lang w:val="fi-FI"/>
        </w:rPr>
      </w:pPr>
    </w:p>
    <w:p w14:paraId="09EE77D3" w14:textId="77777777" w:rsidR="0015070D" w:rsidRPr="005F5AF8" w:rsidRDefault="0015070D" w:rsidP="00F27636">
      <w:pPr>
        <w:spacing w:after="0" w:line="360" w:lineRule="auto"/>
        <w:ind w:firstLine="720"/>
        <w:jc w:val="both"/>
        <w:outlineLvl w:val="1"/>
        <w:rPr>
          <w:rFonts w:ascii="Times New Roman" w:eastAsia="Times New Roman" w:hAnsi="Times New Roman" w:cs="Times New Roman"/>
          <w:kern w:val="0"/>
          <w:sz w:val="24"/>
          <w:szCs w:val="24"/>
          <w:lang w:val="fi-FI"/>
        </w:rPr>
      </w:pPr>
    </w:p>
    <w:p w14:paraId="18CD763C" w14:textId="311417A7" w:rsidR="00E60D9E" w:rsidRPr="00822FEC" w:rsidRDefault="00945764" w:rsidP="00F27636">
      <w:pPr>
        <w:pStyle w:val="ListParagraph"/>
        <w:numPr>
          <w:ilvl w:val="0"/>
          <w:numId w:val="20"/>
        </w:numPr>
        <w:spacing w:after="0" w:line="360" w:lineRule="auto"/>
        <w:jc w:val="center"/>
        <w:rPr>
          <w:rFonts w:ascii="Times New Roman" w:eastAsia="Times New Roman" w:hAnsi="Times New Roman" w:cs="Times New Roman"/>
          <w:b/>
          <w:kern w:val="0"/>
          <w:sz w:val="24"/>
          <w:szCs w:val="24"/>
          <w:lang w:val="fi-FI"/>
        </w:rPr>
      </w:pPr>
      <w:r w:rsidRPr="00822FEC">
        <w:rPr>
          <w:rFonts w:ascii="Times New Roman" w:eastAsia="Times New Roman" w:hAnsi="Times New Roman" w:cs="Times New Roman"/>
          <w:b/>
          <w:kern w:val="0"/>
          <w:sz w:val="24"/>
          <w:szCs w:val="24"/>
          <w:lang w:val="fi-FI"/>
        </w:rPr>
        <w:lastRenderedPageBreak/>
        <w:t>METODE</w:t>
      </w:r>
    </w:p>
    <w:p w14:paraId="75CB48B1" w14:textId="4EC85B73" w:rsidR="005F5AF8" w:rsidRDefault="00AD049E" w:rsidP="00F27636">
      <w:pPr>
        <w:spacing w:after="0" w:line="360" w:lineRule="auto"/>
        <w:ind w:firstLine="720"/>
        <w:jc w:val="both"/>
        <w:rPr>
          <w:rFonts w:ascii="Times New Roman" w:hAnsi="Times New Roman" w:cs="Times New Roman"/>
          <w:sz w:val="24"/>
          <w:szCs w:val="24"/>
          <w:lang w:val="fi-FI"/>
        </w:rPr>
      </w:pPr>
      <w:r w:rsidRPr="00451889">
        <w:rPr>
          <w:rFonts w:ascii="Times New Roman" w:hAnsi="Times New Roman" w:cs="Times New Roman"/>
          <w:sz w:val="24"/>
          <w:szCs w:val="24"/>
          <w:lang w:val="fi-FI"/>
        </w:rPr>
        <w:t xml:space="preserve">Pelaksanaan kegiatan pengabdian masyarakat ini pada hari Kamis, 24 April 2025 di Rumah Makan New Heny, Jombang. </w:t>
      </w:r>
      <w:r w:rsidR="00945764" w:rsidRPr="00451889">
        <w:rPr>
          <w:rFonts w:ascii="Times New Roman" w:hAnsi="Times New Roman" w:cs="Times New Roman"/>
          <w:sz w:val="24"/>
          <w:szCs w:val="24"/>
          <w:lang w:val="fi-FI"/>
        </w:rPr>
        <w:t>Metode yang digunakan ada komunikasi 2 arah sehingga memungkinkan untuk sharing ilmu dan konsultasi kasus yang dihadapi di tempat praktek.</w:t>
      </w:r>
    </w:p>
    <w:p w14:paraId="77692A3C" w14:textId="77777777" w:rsidR="00F27636" w:rsidRDefault="00F27636" w:rsidP="00F27636">
      <w:pPr>
        <w:spacing w:after="0" w:line="360" w:lineRule="auto"/>
        <w:ind w:firstLine="720"/>
        <w:jc w:val="both"/>
        <w:rPr>
          <w:rFonts w:ascii="Times New Roman" w:hAnsi="Times New Roman" w:cs="Times New Roman"/>
          <w:sz w:val="24"/>
          <w:szCs w:val="24"/>
          <w:lang w:val="fi-FI"/>
        </w:rPr>
      </w:pPr>
    </w:p>
    <w:p w14:paraId="2303DC69" w14:textId="3A4EC734" w:rsidR="00AD049E" w:rsidRPr="00822FEC" w:rsidRDefault="00781C33" w:rsidP="00F27636">
      <w:pPr>
        <w:pStyle w:val="ListParagraph"/>
        <w:numPr>
          <w:ilvl w:val="0"/>
          <w:numId w:val="20"/>
        </w:numPr>
        <w:spacing w:after="0" w:line="360" w:lineRule="auto"/>
        <w:jc w:val="center"/>
        <w:rPr>
          <w:rFonts w:ascii="Times New Roman" w:hAnsi="Times New Roman" w:cs="Times New Roman"/>
          <w:b/>
          <w:sz w:val="24"/>
          <w:szCs w:val="24"/>
          <w:lang w:val="fi-FI"/>
        </w:rPr>
      </w:pPr>
      <w:r w:rsidRPr="00822FEC">
        <w:rPr>
          <w:rFonts w:ascii="Times New Roman" w:hAnsi="Times New Roman" w:cs="Times New Roman"/>
          <w:b/>
          <w:sz w:val="24"/>
          <w:szCs w:val="24"/>
          <w:lang w:val="fi-FI"/>
        </w:rPr>
        <w:t>HASIL DAN PEMBAHASAN</w:t>
      </w:r>
    </w:p>
    <w:p w14:paraId="662B7CE3" w14:textId="211BB5E7" w:rsidR="00AD049E" w:rsidRPr="00AD049E" w:rsidRDefault="00AD049E" w:rsidP="00F27636">
      <w:pPr>
        <w:spacing w:after="0" w:line="360" w:lineRule="auto"/>
        <w:ind w:firstLine="720"/>
        <w:jc w:val="both"/>
        <w:rPr>
          <w:rFonts w:ascii="Times New Roman" w:hAnsi="Times New Roman" w:cs="Times New Roman"/>
          <w:sz w:val="24"/>
          <w:szCs w:val="24"/>
        </w:rPr>
      </w:pPr>
      <w:r w:rsidRPr="00451889">
        <w:rPr>
          <w:rFonts w:ascii="Times New Roman" w:hAnsi="Times New Roman" w:cs="Times New Roman"/>
          <w:sz w:val="24"/>
          <w:szCs w:val="24"/>
          <w:lang w:val="fi-FI"/>
        </w:rPr>
        <w:t xml:space="preserve">Kegiatan seminar ini diselenggarakan oleh PDGI cabang Jombang, dalam rangka halal bihalal yang bertempat di Rumah Makan New Heny, Jombang. Pelaksana mengikuti kegiatan seminar  dan berperan serta sebagai pembicara utama pada dokter gigi umum di wilayah kerja PDGI cabang Jombang. Seminar diikuti oleh 102 orang dokter gigi umum. Penyuluhan dengan judul Penatalaksanaan Abses Periodontal Bagi Praktisi Dokter Gigi Umum Di Wilayah Cabang PDGI Jombang berlangsung mulai pukul 09.00 WIB hingga 11.00 WIB. Metode penyuluhan yang digunakan adalah metode dua arah. </w:t>
      </w:r>
      <w:r w:rsidR="00781C33" w:rsidRPr="00451889">
        <w:rPr>
          <w:rFonts w:ascii="Times New Roman" w:hAnsi="Times New Roman" w:cs="Times New Roman"/>
          <w:sz w:val="24"/>
          <w:szCs w:val="24"/>
          <w:lang w:val="fi-FI"/>
        </w:rPr>
        <w:t xml:space="preserve">Peserta sangat antusias dengan topic yang disajikan, terbukti dengan banyak pertanyaan yang diutarakan saat sesi Tanya jawab. </w:t>
      </w:r>
      <w:proofErr w:type="spellStart"/>
      <w:r w:rsidR="00781C33">
        <w:rPr>
          <w:rFonts w:ascii="Times New Roman" w:hAnsi="Times New Roman" w:cs="Times New Roman"/>
          <w:sz w:val="24"/>
          <w:szCs w:val="24"/>
        </w:rPr>
        <w:t>Pretest</w:t>
      </w:r>
      <w:proofErr w:type="spellEnd"/>
      <w:r w:rsidR="00781C33">
        <w:rPr>
          <w:rFonts w:ascii="Times New Roman" w:hAnsi="Times New Roman" w:cs="Times New Roman"/>
          <w:sz w:val="24"/>
          <w:szCs w:val="24"/>
        </w:rPr>
        <w:t xml:space="preserve"> dan </w:t>
      </w:r>
      <w:proofErr w:type="spellStart"/>
      <w:r w:rsidR="00781C33">
        <w:rPr>
          <w:rFonts w:ascii="Times New Roman" w:hAnsi="Times New Roman" w:cs="Times New Roman"/>
          <w:sz w:val="24"/>
          <w:szCs w:val="24"/>
        </w:rPr>
        <w:t>postest</w:t>
      </w:r>
      <w:proofErr w:type="spellEnd"/>
      <w:r w:rsidR="00781C33">
        <w:rPr>
          <w:rFonts w:ascii="Times New Roman" w:hAnsi="Times New Roman" w:cs="Times New Roman"/>
          <w:sz w:val="24"/>
          <w:szCs w:val="24"/>
        </w:rPr>
        <w:t xml:space="preserve"> </w:t>
      </w:r>
      <w:proofErr w:type="spellStart"/>
      <w:r w:rsidR="00781C33">
        <w:rPr>
          <w:rFonts w:ascii="Times New Roman" w:hAnsi="Times New Roman" w:cs="Times New Roman"/>
          <w:sz w:val="24"/>
          <w:szCs w:val="24"/>
        </w:rPr>
        <w:t>dilaksanakan</w:t>
      </w:r>
      <w:proofErr w:type="spellEnd"/>
      <w:r w:rsidR="00781C33">
        <w:rPr>
          <w:rFonts w:ascii="Times New Roman" w:hAnsi="Times New Roman" w:cs="Times New Roman"/>
          <w:sz w:val="24"/>
          <w:szCs w:val="24"/>
        </w:rPr>
        <w:t xml:space="preserve"> oleh SATU</w:t>
      </w:r>
      <w:r w:rsidR="005F5AF8">
        <w:rPr>
          <w:rFonts w:ascii="Times New Roman" w:hAnsi="Times New Roman" w:cs="Times New Roman"/>
          <w:sz w:val="24"/>
          <w:szCs w:val="24"/>
        </w:rPr>
        <w:t xml:space="preserve"> </w:t>
      </w:r>
      <w:r w:rsidR="00781C33">
        <w:rPr>
          <w:rFonts w:ascii="Times New Roman" w:hAnsi="Times New Roman" w:cs="Times New Roman"/>
          <w:sz w:val="24"/>
          <w:szCs w:val="24"/>
        </w:rPr>
        <w:t xml:space="preserve">SEHAT KEMENKES. </w:t>
      </w:r>
    </w:p>
    <w:p w14:paraId="17E19356" w14:textId="022CFADB"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r>
        <w:rPr>
          <w:noProof/>
          <w:lang w:val="en-US"/>
        </w:rPr>
        <w:drawing>
          <wp:anchor distT="0" distB="0" distL="114300" distR="114300" simplePos="0" relativeHeight="251658240" behindDoc="1" locked="0" layoutInCell="1" allowOverlap="1" wp14:anchorId="7746456F" wp14:editId="465C0AB6">
            <wp:simplePos x="0" y="0"/>
            <wp:positionH relativeFrom="column">
              <wp:posOffset>2105025</wp:posOffset>
            </wp:positionH>
            <wp:positionV relativeFrom="paragraph">
              <wp:posOffset>71120</wp:posOffset>
            </wp:positionV>
            <wp:extent cx="1771650" cy="2215843"/>
            <wp:effectExtent l="0" t="0" r="0" b="0"/>
            <wp:wrapNone/>
            <wp:docPr id="31" name="Picture 31" descr="C:\Users\herri\OneDrive\Documents\MOMMY QUEEN\PENGABDIAN MASYARAKAT\PENGMAS PDGI JOMBANG\jombang halb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erri\OneDrive\Documents\MOMMY QUEEN\PENGABDIAN MASYARAKAT\PENGMAS PDGI JOMBANG\jombang halbil.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771650" cy="2215843"/>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97A6990" w14:textId="6EB87E7F"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6B420890" w14:textId="6215062D"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024FA06B" w14:textId="360A1DBB"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2D62FB04" w14:textId="36D0C547" w:rsidR="00AD049E" w:rsidRDefault="00AD049E" w:rsidP="00F27636">
      <w:pPr>
        <w:spacing w:after="0" w:line="360" w:lineRule="auto"/>
        <w:jc w:val="center"/>
        <w:outlineLvl w:val="1"/>
        <w:rPr>
          <w:rFonts w:ascii="Times New Roman" w:eastAsia="Times New Roman" w:hAnsi="Times New Roman" w:cs="Times New Roman"/>
          <w:b/>
          <w:bCs/>
          <w:kern w:val="0"/>
          <w:sz w:val="24"/>
          <w:szCs w:val="24"/>
          <w:lang w:val="en-US"/>
        </w:rPr>
      </w:pPr>
    </w:p>
    <w:p w14:paraId="2B4370F0" w14:textId="77777777"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0AD4CDD7" w14:textId="77777777"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37651B8A" w14:textId="77777777"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37E0E9F5" w14:textId="77777777"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4944872B" w14:textId="3CDE5147" w:rsidR="00AD049E" w:rsidRPr="005F5AF8" w:rsidRDefault="00AD049E" w:rsidP="00F27636">
      <w:pPr>
        <w:spacing w:after="0" w:line="360" w:lineRule="auto"/>
        <w:jc w:val="center"/>
        <w:outlineLvl w:val="1"/>
        <w:rPr>
          <w:rFonts w:ascii="Times New Roman" w:eastAsia="Times New Roman" w:hAnsi="Times New Roman" w:cs="Times New Roman"/>
          <w:kern w:val="0"/>
          <w:sz w:val="24"/>
          <w:szCs w:val="24"/>
          <w:lang w:val="en-US"/>
        </w:rPr>
      </w:pPr>
      <w:r w:rsidRPr="00E436F1">
        <w:rPr>
          <w:rFonts w:ascii="Times New Roman" w:eastAsia="Times New Roman" w:hAnsi="Times New Roman" w:cs="Times New Roman"/>
          <w:b/>
          <w:bCs/>
          <w:kern w:val="0"/>
          <w:sz w:val="24"/>
          <w:szCs w:val="24"/>
          <w:lang w:val="en-US"/>
        </w:rPr>
        <w:t xml:space="preserve">Gambar 1. </w:t>
      </w:r>
      <w:r w:rsidRPr="005F5AF8">
        <w:rPr>
          <w:rFonts w:ascii="Times New Roman" w:eastAsia="Times New Roman" w:hAnsi="Times New Roman" w:cs="Times New Roman"/>
          <w:kern w:val="0"/>
          <w:sz w:val="24"/>
          <w:szCs w:val="24"/>
          <w:lang w:val="en-US"/>
        </w:rPr>
        <w:t xml:space="preserve">Flyer </w:t>
      </w:r>
      <w:proofErr w:type="spellStart"/>
      <w:r w:rsidRPr="005F5AF8">
        <w:rPr>
          <w:rFonts w:ascii="Times New Roman" w:eastAsia="Times New Roman" w:hAnsi="Times New Roman" w:cs="Times New Roman"/>
          <w:kern w:val="0"/>
          <w:sz w:val="24"/>
          <w:szCs w:val="24"/>
          <w:lang w:val="en-US"/>
        </w:rPr>
        <w:t>pelaksanaan</w:t>
      </w:r>
      <w:proofErr w:type="spellEnd"/>
      <w:r w:rsidRPr="005F5AF8">
        <w:rPr>
          <w:rFonts w:ascii="Times New Roman" w:eastAsia="Times New Roman" w:hAnsi="Times New Roman" w:cs="Times New Roman"/>
          <w:kern w:val="0"/>
          <w:sz w:val="24"/>
          <w:szCs w:val="24"/>
          <w:lang w:val="en-US"/>
        </w:rPr>
        <w:t xml:space="preserve"> Seminar</w:t>
      </w:r>
    </w:p>
    <w:p w14:paraId="1B0AA70E" w14:textId="170913AD"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r>
        <w:rPr>
          <w:noProof/>
          <w:lang w:val="en-US"/>
        </w:rPr>
        <w:drawing>
          <wp:anchor distT="0" distB="0" distL="114300" distR="114300" simplePos="0" relativeHeight="251659264" behindDoc="1" locked="0" layoutInCell="1" allowOverlap="1" wp14:anchorId="5CF714D3" wp14:editId="0834B07A">
            <wp:simplePos x="0" y="0"/>
            <wp:positionH relativeFrom="column">
              <wp:posOffset>2181225</wp:posOffset>
            </wp:positionH>
            <wp:positionV relativeFrom="paragraph">
              <wp:posOffset>29210</wp:posOffset>
            </wp:positionV>
            <wp:extent cx="1533525" cy="2041034"/>
            <wp:effectExtent l="0" t="0" r="0" b="0"/>
            <wp:wrapNone/>
            <wp:docPr id="34" name="Picture 34" descr="WhatsApp Image 2025-04-24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WhatsApp Image 2025-04-24 at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2041034"/>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6F378A2" w14:textId="13018101"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09DCE7AF" w14:textId="0A2925BF"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6BF5EC8F" w14:textId="7EBCA854"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76E25273" w14:textId="375A8356"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0F3793D5" w14:textId="34C0ABB0"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650257BB" w14:textId="52448932" w:rsidR="00AD049E" w:rsidRDefault="00AD049E" w:rsidP="00F27636">
      <w:pPr>
        <w:spacing w:after="0" w:line="360" w:lineRule="auto"/>
        <w:jc w:val="center"/>
        <w:outlineLvl w:val="1"/>
        <w:rPr>
          <w:rFonts w:ascii="Times New Roman" w:eastAsia="Times New Roman" w:hAnsi="Times New Roman" w:cs="Times New Roman"/>
          <w:b/>
          <w:bCs/>
          <w:kern w:val="0"/>
          <w:sz w:val="24"/>
          <w:szCs w:val="24"/>
          <w:lang w:val="en-US"/>
        </w:rPr>
      </w:pPr>
    </w:p>
    <w:p w14:paraId="2A502998" w14:textId="7994B981"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25EC9C58" w14:textId="77777777" w:rsidR="00AD049E" w:rsidRPr="00497101" w:rsidRDefault="00AD049E" w:rsidP="00F27636">
      <w:pPr>
        <w:spacing w:after="0" w:line="360" w:lineRule="auto"/>
        <w:jc w:val="center"/>
        <w:outlineLvl w:val="1"/>
        <w:rPr>
          <w:rFonts w:ascii="Times New Roman" w:eastAsia="Times New Roman" w:hAnsi="Times New Roman" w:cs="Times New Roman"/>
          <w:kern w:val="0"/>
          <w:sz w:val="24"/>
          <w:szCs w:val="24"/>
          <w:lang w:val="en-US"/>
        </w:rPr>
      </w:pPr>
      <w:r w:rsidRPr="00E436F1">
        <w:rPr>
          <w:rFonts w:ascii="Times New Roman" w:eastAsia="Times New Roman" w:hAnsi="Times New Roman" w:cs="Times New Roman"/>
          <w:b/>
          <w:bCs/>
          <w:kern w:val="0"/>
          <w:sz w:val="24"/>
          <w:szCs w:val="24"/>
          <w:lang w:val="en-US"/>
        </w:rPr>
        <w:t>Gambar 2.</w:t>
      </w:r>
      <w:r w:rsidRPr="00497101">
        <w:rPr>
          <w:rFonts w:ascii="Times New Roman" w:eastAsia="Times New Roman" w:hAnsi="Times New Roman" w:cs="Times New Roman"/>
          <w:kern w:val="0"/>
          <w:sz w:val="24"/>
          <w:szCs w:val="24"/>
          <w:lang w:val="en-US"/>
        </w:rPr>
        <w:t xml:space="preserve"> </w:t>
      </w:r>
      <w:proofErr w:type="spellStart"/>
      <w:r w:rsidR="00945764" w:rsidRPr="00497101">
        <w:rPr>
          <w:rFonts w:ascii="Times New Roman" w:eastAsia="Times New Roman" w:hAnsi="Times New Roman" w:cs="Times New Roman"/>
          <w:kern w:val="0"/>
          <w:sz w:val="24"/>
          <w:szCs w:val="24"/>
          <w:lang w:val="en-US"/>
        </w:rPr>
        <w:t>Pemberian</w:t>
      </w:r>
      <w:proofErr w:type="spellEnd"/>
      <w:r w:rsidR="00945764" w:rsidRPr="00497101">
        <w:rPr>
          <w:rFonts w:ascii="Times New Roman" w:eastAsia="Times New Roman" w:hAnsi="Times New Roman" w:cs="Times New Roman"/>
          <w:kern w:val="0"/>
          <w:sz w:val="24"/>
          <w:szCs w:val="24"/>
          <w:lang w:val="en-US"/>
        </w:rPr>
        <w:t xml:space="preserve"> </w:t>
      </w:r>
      <w:proofErr w:type="spellStart"/>
      <w:r w:rsidR="00945764" w:rsidRPr="00497101">
        <w:rPr>
          <w:rFonts w:ascii="Times New Roman" w:eastAsia="Times New Roman" w:hAnsi="Times New Roman" w:cs="Times New Roman"/>
          <w:kern w:val="0"/>
          <w:sz w:val="24"/>
          <w:szCs w:val="24"/>
          <w:lang w:val="en-US"/>
        </w:rPr>
        <w:t>Materi</w:t>
      </w:r>
      <w:proofErr w:type="spellEnd"/>
      <w:r w:rsidR="00945764" w:rsidRPr="00497101">
        <w:rPr>
          <w:rFonts w:ascii="Times New Roman" w:eastAsia="Times New Roman" w:hAnsi="Times New Roman" w:cs="Times New Roman"/>
          <w:kern w:val="0"/>
          <w:sz w:val="24"/>
          <w:szCs w:val="24"/>
          <w:lang w:val="en-US"/>
        </w:rPr>
        <w:t xml:space="preserve"> oleh </w:t>
      </w:r>
      <w:proofErr w:type="spellStart"/>
      <w:r w:rsidR="00945764" w:rsidRPr="00497101">
        <w:rPr>
          <w:rFonts w:ascii="Times New Roman" w:eastAsia="Times New Roman" w:hAnsi="Times New Roman" w:cs="Times New Roman"/>
          <w:kern w:val="0"/>
          <w:sz w:val="24"/>
          <w:szCs w:val="24"/>
          <w:lang w:val="en-US"/>
        </w:rPr>
        <w:t>drg</w:t>
      </w:r>
      <w:proofErr w:type="spellEnd"/>
      <w:r w:rsidR="00945764" w:rsidRPr="00497101">
        <w:rPr>
          <w:rFonts w:ascii="Times New Roman" w:eastAsia="Times New Roman" w:hAnsi="Times New Roman" w:cs="Times New Roman"/>
          <w:kern w:val="0"/>
          <w:sz w:val="24"/>
          <w:szCs w:val="24"/>
          <w:lang w:val="en-US"/>
        </w:rPr>
        <w:t xml:space="preserve">. </w:t>
      </w:r>
      <w:proofErr w:type="spellStart"/>
      <w:r w:rsidR="00945764" w:rsidRPr="00497101">
        <w:rPr>
          <w:rFonts w:ascii="Times New Roman" w:eastAsia="Times New Roman" w:hAnsi="Times New Roman" w:cs="Times New Roman"/>
          <w:kern w:val="0"/>
          <w:sz w:val="24"/>
          <w:szCs w:val="24"/>
          <w:lang w:val="en-US"/>
        </w:rPr>
        <w:t>Herrina</w:t>
      </w:r>
      <w:proofErr w:type="spellEnd"/>
      <w:r w:rsidR="00945764" w:rsidRPr="00497101">
        <w:rPr>
          <w:rFonts w:ascii="Times New Roman" w:eastAsia="Times New Roman" w:hAnsi="Times New Roman" w:cs="Times New Roman"/>
          <w:kern w:val="0"/>
          <w:sz w:val="24"/>
          <w:szCs w:val="24"/>
          <w:lang w:val="en-US"/>
        </w:rPr>
        <w:t xml:space="preserve"> </w:t>
      </w:r>
      <w:proofErr w:type="spellStart"/>
      <w:r w:rsidR="00945764" w:rsidRPr="00497101">
        <w:rPr>
          <w:rFonts w:ascii="Times New Roman" w:eastAsia="Times New Roman" w:hAnsi="Times New Roman" w:cs="Times New Roman"/>
          <w:kern w:val="0"/>
          <w:sz w:val="24"/>
          <w:szCs w:val="24"/>
          <w:lang w:val="en-US"/>
        </w:rPr>
        <w:t>Firmantini</w:t>
      </w:r>
      <w:proofErr w:type="spellEnd"/>
      <w:r w:rsidR="00945764" w:rsidRPr="00497101">
        <w:rPr>
          <w:rFonts w:ascii="Times New Roman" w:eastAsia="Times New Roman" w:hAnsi="Times New Roman" w:cs="Times New Roman"/>
          <w:kern w:val="0"/>
          <w:sz w:val="24"/>
          <w:szCs w:val="24"/>
          <w:lang w:val="en-US"/>
        </w:rPr>
        <w:t>, Sp. Perio</w:t>
      </w:r>
    </w:p>
    <w:p w14:paraId="3697FBCC" w14:textId="220F4C17"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r>
        <w:rPr>
          <w:noProof/>
          <w:lang w:val="en-US"/>
        </w:rPr>
        <w:lastRenderedPageBreak/>
        <w:drawing>
          <wp:anchor distT="0" distB="0" distL="114300" distR="114300" simplePos="0" relativeHeight="251660288" behindDoc="1" locked="0" layoutInCell="1" allowOverlap="1" wp14:anchorId="68051D81" wp14:editId="77C7DFA0">
            <wp:simplePos x="0" y="0"/>
            <wp:positionH relativeFrom="column">
              <wp:posOffset>1847850</wp:posOffset>
            </wp:positionH>
            <wp:positionV relativeFrom="paragraph">
              <wp:posOffset>-104775</wp:posOffset>
            </wp:positionV>
            <wp:extent cx="2459562" cy="1847850"/>
            <wp:effectExtent l="0" t="0" r="0" b="0"/>
            <wp:wrapNone/>
            <wp:docPr id="37" name="Picture 37" descr="C:\Users\herri\OneDrive\Documents\MOMMY QUEEN\PENGABDIAN MASYARAKAT\PENGMAS PDGI JOMBANG\WhatsApp Image 2025-04-24 at 10.16.35_f886be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erri\OneDrive\Documents\MOMMY QUEEN\PENGABDIAN MASYARAKAT\PENGMAS PDGI JOMBANG\WhatsApp Image 2025-04-24 at 10.16.35_f886befa.jpg"/>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459562" cy="18478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3902189" w14:textId="55624481"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7C59ED8D" w14:textId="3C77A96C"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5EB89377" w14:textId="6C5158B2"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26186F5B" w14:textId="3FE6C85A" w:rsidR="00AD049E" w:rsidRDefault="00AD049E" w:rsidP="00F27636">
      <w:pPr>
        <w:spacing w:after="0" w:line="360" w:lineRule="auto"/>
        <w:jc w:val="center"/>
        <w:outlineLvl w:val="1"/>
        <w:rPr>
          <w:rFonts w:ascii="Times New Roman" w:eastAsia="Times New Roman" w:hAnsi="Times New Roman" w:cs="Times New Roman"/>
          <w:b/>
          <w:bCs/>
          <w:kern w:val="0"/>
          <w:sz w:val="24"/>
          <w:szCs w:val="24"/>
          <w:lang w:val="en-US"/>
        </w:rPr>
      </w:pPr>
    </w:p>
    <w:p w14:paraId="13A0EECD" w14:textId="6ADC900E"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2A8F537D" w14:textId="77777777" w:rsidR="0015070D" w:rsidRDefault="0015070D" w:rsidP="00F27636">
      <w:pPr>
        <w:spacing w:after="0" w:line="360" w:lineRule="auto"/>
        <w:jc w:val="center"/>
        <w:outlineLvl w:val="1"/>
        <w:rPr>
          <w:rFonts w:ascii="Times New Roman" w:eastAsia="Times New Roman" w:hAnsi="Times New Roman" w:cs="Times New Roman"/>
          <w:b/>
          <w:bCs/>
          <w:kern w:val="0"/>
          <w:sz w:val="24"/>
          <w:szCs w:val="24"/>
          <w:lang w:val="en-US"/>
        </w:rPr>
      </w:pPr>
    </w:p>
    <w:p w14:paraId="1274AC50" w14:textId="77777777" w:rsidR="00945764" w:rsidRPr="00497101" w:rsidRDefault="00AD049E" w:rsidP="00F27636">
      <w:pPr>
        <w:spacing w:after="0" w:line="360" w:lineRule="auto"/>
        <w:jc w:val="center"/>
        <w:outlineLvl w:val="1"/>
        <w:rPr>
          <w:rFonts w:ascii="Times New Roman" w:eastAsia="Times New Roman" w:hAnsi="Times New Roman" w:cs="Times New Roman"/>
          <w:kern w:val="0"/>
          <w:sz w:val="24"/>
          <w:szCs w:val="24"/>
          <w:lang w:val="en-US"/>
        </w:rPr>
      </w:pPr>
      <w:r w:rsidRPr="00E436F1">
        <w:rPr>
          <w:rFonts w:ascii="Times New Roman" w:eastAsia="Times New Roman" w:hAnsi="Times New Roman" w:cs="Times New Roman"/>
          <w:b/>
          <w:bCs/>
          <w:kern w:val="0"/>
          <w:sz w:val="24"/>
          <w:szCs w:val="24"/>
          <w:lang w:val="en-US"/>
        </w:rPr>
        <w:t>Gambar 3.</w:t>
      </w:r>
      <w:r w:rsidRPr="00497101">
        <w:rPr>
          <w:rFonts w:ascii="Times New Roman" w:eastAsia="Times New Roman" w:hAnsi="Times New Roman" w:cs="Times New Roman"/>
          <w:kern w:val="0"/>
          <w:sz w:val="24"/>
          <w:szCs w:val="24"/>
          <w:lang w:val="en-US"/>
        </w:rPr>
        <w:t xml:space="preserve"> </w:t>
      </w:r>
      <w:proofErr w:type="spellStart"/>
      <w:r w:rsidR="00945764" w:rsidRPr="00497101">
        <w:rPr>
          <w:rFonts w:ascii="Times New Roman" w:eastAsia="Times New Roman" w:hAnsi="Times New Roman" w:cs="Times New Roman"/>
          <w:kern w:val="0"/>
          <w:sz w:val="24"/>
          <w:szCs w:val="24"/>
          <w:lang w:val="en-US"/>
        </w:rPr>
        <w:t>Kegiatan</w:t>
      </w:r>
      <w:proofErr w:type="spellEnd"/>
      <w:r w:rsidR="00945764" w:rsidRPr="00497101">
        <w:rPr>
          <w:rFonts w:ascii="Times New Roman" w:eastAsia="Times New Roman" w:hAnsi="Times New Roman" w:cs="Times New Roman"/>
          <w:kern w:val="0"/>
          <w:sz w:val="24"/>
          <w:szCs w:val="24"/>
          <w:lang w:val="en-US"/>
        </w:rPr>
        <w:t xml:space="preserve"> Seminar </w:t>
      </w:r>
      <w:proofErr w:type="spellStart"/>
      <w:r w:rsidR="00945764" w:rsidRPr="00497101">
        <w:rPr>
          <w:rFonts w:ascii="Times New Roman" w:eastAsia="Times New Roman" w:hAnsi="Times New Roman" w:cs="Times New Roman"/>
          <w:kern w:val="0"/>
          <w:sz w:val="24"/>
          <w:szCs w:val="24"/>
          <w:lang w:val="en-US"/>
        </w:rPr>
        <w:t>Ilmiah</w:t>
      </w:r>
      <w:proofErr w:type="spellEnd"/>
      <w:r w:rsidR="00945764" w:rsidRPr="00497101">
        <w:rPr>
          <w:rFonts w:ascii="Times New Roman" w:eastAsia="Times New Roman" w:hAnsi="Times New Roman" w:cs="Times New Roman"/>
          <w:kern w:val="0"/>
          <w:sz w:val="24"/>
          <w:szCs w:val="24"/>
          <w:lang w:val="en-US"/>
        </w:rPr>
        <w:t xml:space="preserve"> PDGI </w:t>
      </w:r>
      <w:proofErr w:type="spellStart"/>
      <w:r w:rsidR="00945764" w:rsidRPr="00497101">
        <w:rPr>
          <w:rFonts w:ascii="Times New Roman" w:eastAsia="Times New Roman" w:hAnsi="Times New Roman" w:cs="Times New Roman"/>
          <w:kern w:val="0"/>
          <w:sz w:val="24"/>
          <w:szCs w:val="24"/>
          <w:lang w:val="en-US"/>
        </w:rPr>
        <w:t>cabang</w:t>
      </w:r>
      <w:proofErr w:type="spellEnd"/>
      <w:r w:rsidR="00945764" w:rsidRPr="00497101">
        <w:rPr>
          <w:rFonts w:ascii="Times New Roman" w:eastAsia="Times New Roman" w:hAnsi="Times New Roman" w:cs="Times New Roman"/>
          <w:kern w:val="0"/>
          <w:sz w:val="24"/>
          <w:szCs w:val="24"/>
          <w:lang w:val="en-US"/>
        </w:rPr>
        <w:t xml:space="preserve"> </w:t>
      </w:r>
      <w:proofErr w:type="spellStart"/>
      <w:r w:rsidR="00945764" w:rsidRPr="00497101">
        <w:rPr>
          <w:rFonts w:ascii="Times New Roman" w:eastAsia="Times New Roman" w:hAnsi="Times New Roman" w:cs="Times New Roman"/>
          <w:kern w:val="0"/>
          <w:sz w:val="24"/>
          <w:szCs w:val="24"/>
          <w:lang w:val="en-US"/>
        </w:rPr>
        <w:t>Jombang</w:t>
      </w:r>
      <w:proofErr w:type="spellEnd"/>
    </w:p>
    <w:p w14:paraId="21032529" w14:textId="77777777" w:rsidR="00945764" w:rsidRDefault="00945764" w:rsidP="00F27636">
      <w:pPr>
        <w:spacing w:after="0" w:line="360" w:lineRule="auto"/>
        <w:jc w:val="both"/>
        <w:outlineLvl w:val="1"/>
        <w:rPr>
          <w:rFonts w:ascii="Times New Roman" w:eastAsia="Times New Roman" w:hAnsi="Times New Roman" w:cs="Times New Roman"/>
          <w:b/>
          <w:bCs/>
          <w:kern w:val="0"/>
          <w:sz w:val="24"/>
          <w:szCs w:val="24"/>
          <w:lang w:val="en-US"/>
        </w:rPr>
      </w:pPr>
      <w:bookmarkStart w:id="1" w:name="_GoBack"/>
      <w:bookmarkEnd w:id="1"/>
    </w:p>
    <w:p w14:paraId="1EEA0E53" w14:textId="3F3F9D14" w:rsidR="00E60D9E" w:rsidRPr="00822FEC" w:rsidRDefault="00945764" w:rsidP="00F27636">
      <w:pPr>
        <w:pStyle w:val="ListParagraph"/>
        <w:numPr>
          <w:ilvl w:val="0"/>
          <w:numId w:val="20"/>
        </w:numPr>
        <w:spacing w:after="0" w:line="360" w:lineRule="auto"/>
        <w:jc w:val="center"/>
        <w:outlineLvl w:val="1"/>
        <w:rPr>
          <w:rFonts w:ascii="Times New Roman" w:eastAsia="Times New Roman" w:hAnsi="Times New Roman" w:cs="Times New Roman"/>
          <w:b/>
          <w:bCs/>
          <w:kern w:val="0"/>
          <w:sz w:val="24"/>
          <w:szCs w:val="24"/>
          <w:lang w:val="en-US"/>
        </w:rPr>
      </w:pPr>
      <w:r w:rsidRPr="00822FEC">
        <w:rPr>
          <w:rFonts w:ascii="Times New Roman" w:eastAsia="Times New Roman" w:hAnsi="Times New Roman" w:cs="Times New Roman"/>
          <w:b/>
          <w:bCs/>
          <w:kern w:val="0"/>
          <w:sz w:val="24"/>
          <w:szCs w:val="24"/>
          <w:lang w:val="en-US"/>
        </w:rPr>
        <w:t>KESIMPULAN</w:t>
      </w:r>
    </w:p>
    <w:p w14:paraId="14345385" w14:textId="77777777" w:rsidR="00E60D9E" w:rsidRDefault="00E60D9E" w:rsidP="00F27636">
      <w:pPr>
        <w:spacing w:after="0" w:line="360" w:lineRule="auto"/>
        <w:ind w:firstLine="720"/>
        <w:jc w:val="both"/>
        <w:rPr>
          <w:rFonts w:ascii="Times New Roman" w:eastAsia="Times New Roman" w:hAnsi="Times New Roman" w:cs="Times New Roman"/>
          <w:kern w:val="0"/>
          <w:sz w:val="24"/>
          <w:szCs w:val="24"/>
          <w:lang w:val="fi-FI"/>
        </w:rPr>
      </w:pPr>
      <w:r w:rsidRPr="00E60D9E">
        <w:rPr>
          <w:rFonts w:ascii="Times New Roman" w:eastAsia="Times New Roman" w:hAnsi="Times New Roman" w:cs="Times New Roman"/>
          <w:kern w:val="0"/>
          <w:sz w:val="24"/>
          <w:szCs w:val="24"/>
          <w:lang w:val="en-US"/>
        </w:rPr>
        <w:t xml:space="preserve">Periodontal </w:t>
      </w:r>
      <w:proofErr w:type="spellStart"/>
      <w:r w:rsidRPr="00E60D9E">
        <w:rPr>
          <w:rFonts w:ascii="Times New Roman" w:eastAsia="Times New Roman" w:hAnsi="Times New Roman" w:cs="Times New Roman"/>
          <w:kern w:val="0"/>
          <w:sz w:val="24"/>
          <w:szCs w:val="24"/>
          <w:lang w:val="en-US"/>
        </w:rPr>
        <w:t>abses</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merupakan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keadaan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emergensi</w:t>
      </w:r>
      <w:proofErr w:type="spellEnd"/>
      <w:r w:rsidRPr="00E60D9E">
        <w:rPr>
          <w:rFonts w:ascii="Times New Roman" w:eastAsia="Times New Roman" w:hAnsi="Times New Roman" w:cs="Times New Roman"/>
          <w:kern w:val="0"/>
          <w:sz w:val="24"/>
          <w:szCs w:val="24"/>
          <w:lang w:val="en-US"/>
        </w:rPr>
        <w:t xml:space="preserve"> periodontal yang </w:t>
      </w:r>
      <w:proofErr w:type="spellStart"/>
      <w:r w:rsidRPr="00E60D9E">
        <w:rPr>
          <w:rFonts w:ascii="Times New Roman" w:eastAsia="Times New Roman" w:hAnsi="Times New Roman" w:cs="Times New Roman"/>
          <w:kern w:val="0"/>
          <w:sz w:val="24"/>
          <w:szCs w:val="24"/>
          <w:lang w:val="en-US"/>
        </w:rPr>
        <w:t>membutuhkan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penanganan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cepat</w:t>
      </w:r>
      <w:proofErr w:type="spellEnd"/>
      <w:r w:rsidRPr="00E60D9E">
        <w:rPr>
          <w:rFonts w:ascii="Times New Roman" w:eastAsia="Times New Roman" w:hAnsi="Times New Roman" w:cs="Times New Roman"/>
          <w:kern w:val="0"/>
          <w:sz w:val="24"/>
          <w:szCs w:val="24"/>
          <w:lang w:val="en-US"/>
        </w:rPr>
        <w:t xml:space="preserve"> dan </w:t>
      </w:r>
      <w:proofErr w:type="spellStart"/>
      <w:r w:rsidRPr="00E60D9E">
        <w:rPr>
          <w:rFonts w:ascii="Times New Roman" w:eastAsia="Times New Roman" w:hAnsi="Times New Roman" w:cs="Times New Roman"/>
          <w:kern w:val="0"/>
          <w:sz w:val="24"/>
          <w:szCs w:val="24"/>
          <w:lang w:val="en-US"/>
        </w:rPr>
        <w:t>tepat</w:t>
      </w:r>
      <w:proofErr w:type="spellEnd"/>
      <w:r w:rsidRPr="00E60D9E">
        <w:rPr>
          <w:rFonts w:ascii="Times New Roman" w:eastAsia="Times New Roman" w:hAnsi="Times New Roman" w:cs="Times New Roman"/>
          <w:kern w:val="0"/>
          <w:sz w:val="24"/>
          <w:szCs w:val="24"/>
          <w:lang w:val="en-US"/>
        </w:rPr>
        <w:t xml:space="preserve"> oleh </w:t>
      </w:r>
      <w:proofErr w:type="spellStart"/>
      <w:r w:rsidRPr="00E60D9E">
        <w:rPr>
          <w:rFonts w:ascii="Times New Roman" w:eastAsia="Times New Roman" w:hAnsi="Times New Roman" w:cs="Times New Roman"/>
          <w:kern w:val="0"/>
          <w:sz w:val="24"/>
          <w:szCs w:val="24"/>
          <w:lang w:val="en-US"/>
        </w:rPr>
        <w:t>dokter</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gigi</w:t>
      </w:r>
      <w:proofErr w:type="spellEnd"/>
      <w:r w:rsidRPr="00E60D9E">
        <w:rPr>
          <w:rFonts w:ascii="Times New Roman" w:eastAsia="Times New Roman" w:hAnsi="Times New Roman" w:cs="Times New Roman"/>
          <w:kern w:val="0"/>
          <w:sz w:val="24"/>
          <w:szCs w:val="24"/>
          <w:lang w:val="en-US"/>
        </w:rPr>
        <w:t xml:space="preserve"> GP. </w:t>
      </w:r>
      <w:proofErr w:type="spellStart"/>
      <w:r w:rsidRPr="00E60D9E">
        <w:rPr>
          <w:rFonts w:ascii="Times New Roman" w:eastAsia="Times New Roman" w:hAnsi="Times New Roman" w:cs="Times New Roman"/>
          <w:kern w:val="0"/>
          <w:sz w:val="24"/>
          <w:szCs w:val="24"/>
          <w:lang w:val="en-US"/>
        </w:rPr>
        <w:t>Kunci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keberhasilan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terapi</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adalah</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drainase</w:t>
      </w:r>
      <w:proofErr w:type="spellEnd"/>
      <w:r w:rsidRPr="00E60D9E">
        <w:rPr>
          <w:rFonts w:ascii="Times New Roman" w:eastAsia="Times New Roman" w:hAnsi="Times New Roman" w:cs="Times New Roman"/>
          <w:kern w:val="0"/>
          <w:sz w:val="24"/>
          <w:szCs w:val="24"/>
          <w:lang w:val="en-US"/>
        </w:rPr>
        <w:t xml:space="preserve">, debridement, </w:t>
      </w:r>
      <w:proofErr w:type="spellStart"/>
      <w:r w:rsidRPr="00E60D9E">
        <w:rPr>
          <w:rFonts w:ascii="Times New Roman" w:eastAsia="Times New Roman" w:hAnsi="Times New Roman" w:cs="Times New Roman"/>
          <w:kern w:val="0"/>
          <w:sz w:val="24"/>
          <w:szCs w:val="24"/>
          <w:lang w:val="en-US"/>
        </w:rPr>
        <w:t>penggunaan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antibiotik</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secara</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rasional</w:t>
      </w:r>
      <w:proofErr w:type="spellEnd"/>
      <w:r w:rsidRPr="00E60D9E">
        <w:rPr>
          <w:rFonts w:ascii="Times New Roman" w:eastAsia="Times New Roman" w:hAnsi="Times New Roman" w:cs="Times New Roman"/>
          <w:kern w:val="0"/>
          <w:sz w:val="24"/>
          <w:szCs w:val="24"/>
          <w:lang w:val="en-US"/>
        </w:rPr>
        <w:t xml:space="preserve">, dan </w:t>
      </w:r>
      <w:proofErr w:type="spellStart"/>
      <w:r w:rsidRPr="00E60D9E">
        <w:rPr>
          <w:rFonts w:ascii="Times New Roman" w:eastAsia="Times New Roman" w:hAnsi="Times New Roman" w:cs="Times New Roman"/>
          <w:kern w:val="0"/>
          <w:sz w:val="24"/>
          <w:szCs w:val="24"/>
          <w:lang w:val="en-US"/>
        </w:rPr>
        <w:t>penanganan</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faktor</w:t>
      </w:r>
      <w:proofErr w:type="spellEnd"/>
      <w:r w:rsidRPr="00E60D9E">
        <w:rPr>
          <w:rFonts w:ascii="Times New Roman" w:eastAsia="Times New Roman" w:hAnsi="Times New Roman" w:cs="Times New Roman"/>
          <w:kern w:val="0"/>
          <w:sz w:val="24"/>
          <w:szCs w:val="24"/>
          <w:lang w:val="en-US"/>
        </w:rPr>
        <w:t xml:space="preserve"> </w:t>
      </w:r>
      <w:proofErr w:type="spellStart"/>
      <w:r w:rsidRPr="00E60D9E">
        <w:rPr>
          <w:rFonts w:ascii="Times New Roman" w:eastAsia="Times New Roman" w:hAnsi="Times New Roman" w:cs="Times New Roman"/>
          <w:kern w:val="0"/>
          <w:sz w:val="24"/>
          <w:szCs w:val="24"/>
          <w:lang w:val="en-US"/>
        </w:rPr>
        <w:t>predisposisi</w:t>
      </w:r>
      <w:proofErr w:type="spellEnd"/>
      <w:r w:rsidRPr="00E60D9E">
        <w:rPr>
          <w:rFonts w:ascii="Times New Roman" w:eastAsia="Times New Roman" w:hAnsi="Times New Roman" w:cs="Times New Roman"/>
          <w:kern w:val="0"/>
          <w:sz w:val="24"/>
          <w:szCs w:val="24"/>
          <w:lang w:val="en-US"/>
        </w:rPr>
        <w:t xml:space="preserve">. </w:t>
      </w:r>
      <w:r w:rsidRPr="00451889">
        <w:rPr>
          <w:rFonts w:ascii="Times New Roman" w:eastAsia="Times New Roman" w:hAnsi="Times New Roman" w:cs="Times New Roman"/>
          <w:kern w:val="0"/>
          <w:sz w:val="24"/>
          <w:szCs w:val="24"/>
          <w:lang w:val="fi-FI"/>
        </w:rPr>
        <w:t>Evaluasi menyeluruh dan perawatan lanjutan sangat penting untuk mencegah kekambuhan serta mempertahankan kesehatan periodontal jangka panjang.</w:t>
      </w:r>
    </w:p>
    <w:p w14:paraId="6A6DAED3" w14:textId="77777777" w:rsidR="004115C0" w:rsidRPr="00451889" w:rsidRDefault="004115C0" w:rsidP="00F27636">
      <w:pPr>
        <w:spacing w:after="0" w:line="360" w:lineRule="auto"/>
        <w:ind w:firstLine="720"/>
        <w:jc w:val="both"/>
        <w:rPr>
          <w:rFonts w:ascii="Times New Roman" w:eastAsia="Times New Roman" w:hAnsi="Times New Roman" w:cs="Times New Roman"/>
          <w:kern w:val="0"/>
          <w:sz w:val="24"/>
          <w:szCs w:val="24"/>
          <w:lang w:val="fi-FI"/>
        </w:rPr>
      </w:pPr>
    </w:p>
    <w:p w14:paraId="3674CA7B" w14:textId="38952BF5" w:rsidR="00781C33" w:rsidRPr="00822FEC" w:rsidRDefault="00781C33" w:rsidP="00F27636">
      <w:pPr>
        <w:pStyle w:val="ListParagraph"/>
        <w:numPr>
          <w:ilvl w:val="0"/>
          <w:numId w:val="20"/>
        </w:numPr>
        <w:spacing w:after="0" w:line="360" w:lineRule="auto"/>
        <w:jc w:val="center"/>
        <w:rPr>
          <w:rFonts w:ascii="Times New Roman" w:eastAsia="Times New Roman" w:hAnsi="Times New Roman" w:cs="Times New Roman"/>
          <w:b/>
          <w:kern w:val="0"/>
          <w:sz w:val="24"/>
          <w:szCs w:val="24"/>
          <w:lang w:val="fi-FI"/>
        </w:rPr>
      </w:pPr>
      <w:r w:rsidRPr="00822FEC">
        <w:rPr>
          <w:rFonts w:ascii="Times New Roman" w:eastAsia="Times New Roman" w:hAnsi="Times New Roman" w:cs="Times New Roman"/>
          <w:b/>
          <w:kern w:val="0"/>
          <w:sz w:val="24"/>
          <w:szCs w:val="24"/>
          <w:lang w:val="fi-FI"/>
        </w:rPr>
        <w:t>UCAPAN TERIMA KASIH</w:t>
      </w:r>
    </w:p>
    <w:p w14:paraId="39889282" w14:textId="4EB58847" w:rsidR="00781C33" w:rsidRPr="00451889" w:rsidRDefault="00781C33" w:rsidP="00F27636">
      <w:pPr>
        <w:spacing w:after="0" w:line="360" w:lineRule="auto"/>
        <w:jc w:val="both"/>
        <w:rPr>
          <w:rFonts w:ascii="Times New Roman" w:eastAsia="Times New Roman" w:hAnsi="Times New Roman" w:cs="Times New Roman"/>
          <w:kern w:val="0"/>
          <w:sz w:val="24"/>
          <w:szCs w:val="24"/>
          <w:lang w:val="fi-FI"/>
        </w:rPr>
      </w:pPr>
      <w:r w:rsidRPr="00451889">
        <w:rPr>
          <w:rFonts w:ascii="Times New Roman" w:eastAsia="Times New Roman" w:hAnsi="Times New Roman" w:cs="Times New Roman"/>
          <w:kern w:val="0"/>
          <w:sz w:val="24"/>
          <w:szCs w:val="24"/>
          <w:lang w:val="fi-FI"/>
        </w:rPr>
        <w:tab/>
        <w:t>Penulis mengucapkan terima kasih kepada ibu Dr. Puspa Dila Rohmaniar, drg., M. Kes</w:t>
      </w:r>
      <w:r w:rsidR="00945764" w:rsidRPr="00451889">
        <w:rPr>
          <w:rFonts w:ascii="Times New Roman" w:eastAsia="Times New Roman" w:hAnsi="Times New Roman" w:cs="Times New Roman"/>
          <w:kern w:val="0"/>
          <w:sz w:val="24"/>
          <w:szCs w:val="24"/>
          <w:lang w:val="fi-FI"/>
        </w:rPr>
        <w:t xml:space="preserve">. Selaku dekan FKG </w:t>
      </w:r>
      <w:r w:rsidR="00B40B79">
        <w:rPr>
          <w:rFonts w:ascii="Times New Roman" w:eastAsia="Times New Roman" w:hAnsi="Times New Roman" w:cs="Times New Roman"/>
          <w:kern w:val="0"/>
          <w:sz w:val="24"/>
          <w:szCs w:val="24"/>
          <w:lang w:val="fi-FI"/>
        </w:rPr>
        <w:t>IIK</w:t>
      </w:r>
      <w:r w:rsidR="00945764" w:rsidRPr="00451889">
        <w:rPr>
          <w:rFonts w:ascii="Times New Roman" w:eastAsia="Times New Roman" w:hAnsi="Times New Roman" w:cs="Times New Roman"/>
          <w:kern w:val="0"/>
          <w:sz w:val="24"/>
          <w:szCs w:val="24"/>
          <w:lang w:val="fi-FI"/>
        </w:rPr>
        <w:t xml:space="preserve"> BHAKTA dan PDGI cabang Jombang yang telah memberikan kesempatan untuk </w:t>
      </w:r>
      <w:r w:rsidR="00945764" w:rsidRPr="00451889">
        <w:rPr>
          <w:rFonts w:ascii="Times New Roman" w:eastAsia="Times New Roman" w:hAnsi="Times New Roman" w:cs="Times New Roman"/>
          <w:i/>
          <w:kern w:val="0"/>
          <w:sz w:val="24"/>
          <w:szCs w:val="24"/>
          <w:lang w:val="fi-FI"/>
        </w:rPr>
        <w:t xml:space="preserve">sharing knowledge </w:t>
      </w:r>
      <w:r w:rsidR="00945764" w:rsidRPr="00451889">
        <w:rPr>
          <w:rFonts w:ascii="Times New Roman" w:eastAsia="Times New Roman" w:hAnsi="Times New Roman" w:cs="Times New Roman"/>
          <w:kern w:val="0"/>
          <w:sz w:val="24"/>
          <w:szCs w:val="24"/>
          <w:lang w:val="fi-FI"/>
        </w:rPr>
        <w:t>pada acara seminar ilmiah PDGI</w:t>
      </w:r>
    </w:p>
    <w:p w14:paraId="476961D6" w14:textId="77777777" w:rsidR="00945764" w:rsidRPr="00451889" w:rsidRDefault="00945764" w:rsidP="00F27636">
      <w:pPr>
        <w:spacing w:after="0" w:line="360" w:lineRule="auto"/>
        <w:jc w:val="both"/>
        <w:rPr>
          <w:rFonts w:ascii="Times New Roman" w:eastAsia="Times New Roman" w:hAnsi="Times New Roman" w:cs="Times New Roman"/>
          <w:b/>
          <w:kern w:val="0"/>
          <w:sz w:val="24"/>
          <w:szCs w:val="24"/>
          <w:lang w:val="fi-FI"/>
        </w:rPr>
      </w:pPr>
    </w:p>
    <w:p w14:paraId="30DB3C10" w14:textId="1AB88F85" w:rsidR="00E60D9E" w:rsidRPr="00945764" w:rsidRDefault="00822FEC" w:rsidP="00F27636">
      <w:pPr>
        <w:spacing w:after="0" w:line="360" w:lineRule="auto"/>
        <w:jc w:val="center"/>
        <w:outlineLvl w:val="1"/>
        <w:rPr>
          <w:rFonts w:ascii="Times New Roman" w:eastAsia="Times New Roman" w:hAnsi="Times New Roman" w:cs="Times New Roman"/>
          <w:b/>
          <w:bCs/>
          <w:kern w:val="0"/>
          <w:sz w:val="24"/>
          <w:szCs w:val="24"/>
          <w:lang w:val="en-US"/>
        </w:rPr>
      </w:pPr>
      <w:r>
        <w:rPr>
          <w:rFonts w:ascii="Times New Roman" w:eastAsia="Times New Roman" w:hAnsi="Times New Roman" w:cs="Times New Roman"/>
          <w:b/>
          <w:kern w:val="0"/>
          <w:sz w:val="24"/>
          <w:szCs w:val="24"/>
          <w:lang w:val="en-US"/>
        </w:rPr>
        <w:t xml:space="preserve">6. </w:t>
      </w:r>
      <w:r w:rsidR="00945764" w:rsidRPr="00945764">
        <w:rPr>
          <w:rFonts w:ascii="Times New Roman" w:eastAsia="Times New Roman" w:hAnsi="Times New Roman" w:cs="Times New Roman"/>
          <w:b/>
          <w:kern w:val="0"/>
          <w:sz w:val="24"/>
          <w:szCs w:val="24"/>
          <w:lang w:val="en-US"/>
        </w:rPr>
        <w:t>DAFTAR PUSTAKA</w:t>
      </w:r>
    </w:p>
    <w:p w14:paraId="659C0C2D" w14:textId="77777777" w:rsidR="00E60D9E" w:rsidRPr="00E60D9E" w:rsidRDefault="00D107D6" w:rsidP="00F27636">
      <w:p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[1] </w:t>
      </w:r>
      <w:r w:rsidR="00E60D9E" w:rsidRPr="00E60D9E">
        <w:rPr>
          <w:rFonts w:ascii="Times New Roman" w:eastAsia="Times New Roman" w:hAnsi="Times New Roman" w:cs="Times New Roman"/>
          <w:kern w:val="0"/>
          <w:sz w:val="24"/>
          <w:szCs w:val="24"/>
          <w:lang w:val="en-US"/>
        </w:rPr>
        <w:t xml:space="preserve">Herrera D, Roldán S, Sanz M. The periodontal abscess: a review. </w:t>
      </w:r>
      <w:r w:rsidR="00E60D9E" w:rsidRPr="00E60D9E">
        <w:rPr>
          <w:rFonts w:ascii="Times New Roman" w:eastAsia="Times New Roman" w:hAnsi="Times New Roman" w:cs="Times New Roman"/>
          <w:i/>
          <w:iCs/>
          <w:kern w:val="0"/>
          <w:sz w:val="24"/>
          <w:szCs w:val="24"/>
          <w:lang w:val="en-US"/>
        </w:rPr>
        <w:t>J Clin Periodontol.</w:t>
      </w:r>
      <w:r w:rsidR="00E60D9E" w:rsidRPr="00E60D9E">
        <w:rPr>
          <w:rFonts w:ascii="Times New Roman" w:eastAsia="Times New Roman" w:hAnsi="Times New Roman" w:cs="Times New Roman"/>
          <w:kern w:val="0"/>
          <w:sz w:val="24"/>
          <w:szCs w:val="24"/>
          <w:lang w:val="en-US"/>
        </w:rPr>
        <w:t xml:space="preserve"> 2000.</w:t>
      </w:r>
    </w:p>
    <w:p w14:paraId="2E8BF670" w14:textId="77777777" w:rsidR="00E60D9E" w:rsidRPr="00E60D9E" w:rsidRDefault="00D107D6" w:rsidP="00F27636">
      <w:p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[2] </w:t>
      </w:r>
      <w:r w:rsidR="00E60D9E" w:rsidRPr="00E60D9E">
        <w:rPr>
          <w:rFonts w:ascii="Times New Roman" w:eastAsia="Times New Roman" w:hAnsi="Times New Roman" w:cs="Times New Roman"/>
          <w:kern w:val="0"/>
          <w:sz w:val="24"/>
          <w:szCs w:val="24"/>
          <w:lang w:val="en-US"/>
        </w:rPr>
        <w:t xml:space="preserve">Newman MG, Takei H, </w:t>
      </w:r>
      <w:proofErr w:type="spellStart"/>
      <w:r w:rsidR="00E60D9E" w:rsidRPr="00E60D9E">
        <w:rPr>
          <w:rFonts w:ascii="Times New Roman" w:eastAsia="Times New Roman" w:hAnsi="Times New Roman" w:cs="Times New Roman"/>
          <w:kern w:val="0"/>
          <w:sz w:val="24"/>
          <w:szCs w:val="24"/>
          <w:lang w:val="en-US"/>
        </w:rPr>
        <w:t>Klokkevold</w:t>
      </w:r>
      <w:proofErr w:type="spellEnd"/>
      <w:r w:rsidR="00E60D9E" w:rsidRPr="00E60D9E">
        <w:rPr>
          <w:rFonts w:ascii="Times New Roman" w:eastAsia="Times New Roman" w:hAnsi="Times New Roman" w:cs="Times New Roman"/>
          <w:kern w:val="0"/>
          <w:sz w:val="24"/>
          <w:szCs w:val="24"/>
          <w:lang w:val="en-US"/>
        </w:rPr>
        <w:t xml:space="preserve"> PR, Carranza FA. </w:t>
      </w:r>
      <w:r w:rsidR="00E60D9E" w:rsidRPr="00E60D9E">
        <w:rPr>
          <w:rFonts w:ascii="Times New Roman" w:eastAsia="Times New Roman" w:hAnsi="Times New Roman" w:cs="Times New Roman"/>
          <w:i/>
          <w:iCs/>
          <w:kern w:val="0"/>
          <w:sz w:val="24"/>
          <w:szCs w:val="24"/>
          <w:lang w:val="en-US"/>
        </w:rPr>
        <w:t>Carranza’s Clinical Periodontology.</w:t>
      </w:r>
      <w:r w:rsidR="00E60D9E" w:rsidRPr="00E60D9E">
        <w:rPr>
          <w:rFonts w:ascii="Times New Roman" w:eastAsia="Times New Roman" w:hAnsi="Times New Roman" w:cs="Times New Roman"/>
          <w:kern w:val="0"/>
          <w:sz w:val="24"/>
          <w:szCs w:val="24"/>
          <w:lang w:val="en-US"/>
        </w:rPr>
        <w:t xml:space="preserve"> 13th ed. Elsevier; 2018.</w:t>
      </w:r>
    </w:p>
    <w:p w14:paraId="4A79E33B" w14:textId="77777777" w:rsidR="00E60D9E" w:rsidRPr="00E60D9E" w:rsidRDefault="00D107D6" w:rsidP="00F27636">
      <w:p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[3] </w:t>
      </w:r>
      <w:r w:rsidR="00E60D9E" w:rsidRPr="00E60D9E">
        <w:rPr>
          <w:rFonts w:ascii="Times New Roman" w:eastAsia="Times New Roman" w:hAnsi="Times New Roman" w:cs="Times New Roman"/>
          <w:kern w:val="0"/>
          <w:sz w:val="24"/>
          <w:szCs w:val="24"/>
          <w:lang w:val="en-US"/>
        </w:rPr>
        <w:t xml:space="preserve">Lindhe J, Lang NP, Karring T. </w:t>
      </w:r>
      <w:r w:rsidR="00E60D9E" w:rsidRPr="00E60D9E">
        <w:rPr>
          <w:rFonts w:ascii="Times New Roman" w:eastAsia="Times New Roman" w:hAnsi="Times New Roman" w:cs="Times New Roman"/>
          <w:i/>
          <w:iCs/>
          <w:kern w:val="0"/>
          <w:sz w:val="24"/>
          <w:szCs w:val="24"/>
          <w:lang w:val="en-US"/>
        </w:rPr>
        <w:t>Clinical Periodontology and Implant Dentistry.</w:t>
      </w:r>
      <w:r w:rsidR="00E60D9E" w:rsidRPr="00E60D9E">
        <w:rPr>
          <w:rFonts w:ascii="Times New Roman" w:eastAsia="Times New Roman" w:hAnsi="Times New Roman" w:cs="Times New Roman"/>
          <w:kern w:val="0"/>
          <w:sz w:val="24"/>
          <w:szCs w:val="24"/>
          <w:lang w:val="en-US"/>
        </w:rPr>
        <w:t xml:space="preserve"> Wiley Blackwell; 2015.</w:t>
      </w:r>
    </w:p>
    <w:p w14:paraId="410F1F48" w14:textId="77777777" w:rsidR="00E60D9E" w:rsidRPr="00E60D9E" w:rsidRDefault="00D107D6" w:rsidP="00F27636">
      <w:p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[4] </w:t>
      </w:r>
      <w:r w:rsidR="00E60D9E" w:rsidRPr="00E60D9E">
        <w:rPr>
          <w:rFonts w:ascii="Times New Roman" w:eastAsia="Times New Roman" w:hAnsi="Times New Roman" w:cs="Times New Roman"/>
          <w:kern w:val="0"/>
          <w:sz w:val="24"/>
          <w:szCs w:val="24"/>
          <w:lang w:val="en-US"/>
        </w:rPr>
        <w:t xml:space="preserve">Tonetti MS, et al. Staging and grading of periodontitis. </w:t>
      </w:r>
      <w:r w:rsidR="00E60D9E" w:rsidRPr="00E60D9E">
        <w:rPr>
          <w:rFonts w:ascii="Times New Roman" w:eastAsia="Times New Roman" w:hAnsi="Times New Roman" w:cs="Times New Roman"/>
          <w:i/>
          <w:iCs/>
          <w:kern w:val="0"/>
          <w:sz w:val="24"/>
          <w:szCs w:val="24"/>
          <w:lang w:val="en-US"/>
        </w:rPr>
        <w:t>J Clin Periodontol.</w:t>
      </w:r>
      <w:r w:rsidR="00E60D9E" w:rsidRPr="00E60D9E">
        <w:rPr>
          <w:rFonts w:ascii="Times New Roman" w:eastAsia="Times New Roman" w:hAnsi="Times New Roman" w:cs="Times New Roman"/>
          <w:kern w:val="0"/>
          <w:sz w:val="24"/>
          <w:szCs w:val="24"/>
          <w:lang w:val="en-US"/>
        </w:rPr>
        <w:t xml:space="preserve"> 2018.</w:t>
      </w:r>
    </w:p>
    <w:p w14:paraId="7C2FE69E" w14:textId="77777777" w:rsidR="00E3630D" w:rsidRDefault="00E3630D" w:rsidP="00F27636">
      <w:pPr>
        <w:spacing w:after="0" w:line="360" w:lineRule="auto"/>
        <w:jc w:val="both"/>
        <w:rPr>
          <w:rFonts w:ascii="Times New Roman" w:eastAsia="Times New Roman" w:hAnsi="Times New Roman" w:cs="Times New Roman"/>
          <w:kern w:val="0"/>
          <w:sz w:val="24"/>
          <w:szCs w:val="24"/>
          <w:lang w:val="en-US"/>
        </w:rPr>
        <w:sectPr w:rsidR="00E3630D" w:rsidSect="00E3630D">
          <w:type w:val="continuous"/>
          <w:pgSz w:w="11906" w:h="16838"/>
          <w:pgMar w:top="1440" w:right="1440" w:bottom="1440" w:left="1440" w:header="708" w:footer="708" w:gutter="0"/>
          <w:cols w:space="708"/>
          <w:docGrid w:linePitch="360"/>
        </w:sectPr>
      </w:pPr>
    </w:p>
    <w:p w14:paraId="54AF36F4" w14:textId="246D3B6A" w:rsidR="00E60D9E" w:rsidRPr="00E60D9E" w:rsidRDefault="00D107D6" w:rsidP="00F27636">
      <w:pPr>
        <w:spacing w:after="0" w:line="360" w:lineRule="auto"/>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[5] </w:t>
      </w:r>
      <w:r w:rsidR="00E60D9E" w:rsidRPr="00E60D9E">
        <w:rPr>
          <w:rFonts w:ascii="Times New Roman" w:eastAsia="Times New Roman" w:hAnsi="Times New Roman" w:cs="Times New Roman"/>
          <w:kern w:val="0"/>
          <w:sz w:val="24"/>
          <w:szCs w:val="24"/>
          <w:lang w:val="en-US"/>
        </w:rPr>
        <w:t>Sanz M, et al. Periodontal emergencies</w:t>
      </w:r>
      <w:r w:rsidR="00E436F1">
        <w:rPr>
          <w:rFonts w:ascii="Times New Roman" w:eastAsia="Times New Roman" w:hAnsi="Times New Roman" w:cs="Times New Roman"/>
          <w:kern w:val="0"/>
          <w:sz w:val="24"/>
          <w:szCs w:val="24"/>
          <w:lang w:val="en-US"/>
        </w:rPr>
        <w:t xml:space="preserve"> </w:t>
      </w:r>
      <w:r w:rsidR="00E60D9E" w:rsidRPr="00E60D9E">
        <w:rPr>
          <w:rFonts w:ascii="Times New Roman" w:eastAsia="Times New Roman" w:hAnsi="Times New Roman" w:cs="Times New Roman"/>
          <w:i/>
          <w:iCs/>
          <w:kern w:val="0"/>
          <w:sz w:val="24"/>
          <w:szCs w:val="24"/>
          <w:lang w:val="en-US"/>
        </w:rPr>
        <w:t>Periodontology 2000.</w:t>
      </w:r>
      <w:r w:rsidR="00E60D9E" w:rsidRPr="00E60D9E">
        <w:rPr>
          <w:rFonts w:ascii="Times New Roman" w:eastAsia="Times New Roman" w:hAnsi="Times New Roman" w:cs="Times New Roman"/>
          <w:kern w:val="0"/>
          <w:sz w:val="24"/>
          <w:szCs w:val="24"/>
          <w:lang w:val="en-US"/>
        </w:rPr>
        <w:t xml:space="preserve"> 2019.</w:t>
      </w:r>
    </w:p>
    <w:p w14:paraId="4995C05A" w14:textId="77777777" w:rsidR="00E436F1" w:rsidRDefault="00E436F1" w:rsidP="00F27636">
      <w:pPr>
        <w:spacing w:after="0" w:line="360" w:lineRule="auto"/>
        <w:jc w:val="both"/>
        <w:rPr>
          <w:rFonts w:ascii="Times New Roman" w:hAnsi="Times New Roman" w:cs="Times New Roman"/>
          <w:sz w:val="24"/>
          <w:szCs w:val="24"/>
        </w:rPr>
        <w:sectPr w:rsidR="00E436F1" w:rsidSect="00E436F1">
          <w:type w:val="continuous"/>
          <w:pgSz w:w="11906" w:h="16838"/>
          <w:pgMar w:top="1440" w:right="1440" w:bottom="1440" w:left="1440" w:header="708" w:footer="708" w:gutter="0"/>
          <w:cols w:space="708"/>
          <w:docGrid w:linePitch="360"/>
        </w:sectPr>
      </w:pPr>
    </w:p>
    <w:p w14:paraId="60DC1CB5" w14:textId="78860C60" w:rsidR="00EC2994" w:rsidRPr="00E60D9E" w:rsidRDefault="00EC2994" w:rsidP="00F27636">
      <w:pPr>
        <w:spacing w:after="0" w:line="360" w:lineRule="auto"/>
        <w:jc w:val="both"/>
        <w:rPr>
          <w:rFonts w:ascii="Times New Roman" w:hAnsi="Times New Roman" w:cs="Times New Roman"/>
          <w:sz w:val="24"/>
          <w:szCs w:val="24"/>
        </w:rPr>
      </w:pPr>
    </w:p>
    <w:sectPr w:rsidR="00EC2994" w:rsidRPr="00E60D9E" w:rsidSect="00AD049E">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CA4B6" w14:textId="77777777" w:rsidR="00E97BCB" w:rsidRDefault="00E97BCB" w:rsidP="00822FEC">
      <w:pPr>
        <w:spacing w:after="0" w:line="240" w:lineRule="auto"/>
      </w:pPr>
      <w:r>
        <w:separator/>
      </w:r>
    </w:p>
  </w:endnote>
  <w:endnote w:type="continuationSeparator" w:id="0">
    <w:p w14:paraId="7ABEA778" w14:textId="77777777" w:rsidR="00E97BCB" w:rsidRDefault="00E97BCB" w:rsidP="0082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617852"/>
      <w:docPartObj>
        <w:docPartGallery w:val="Page Numbers (Bottom of Page)"/>
        <w:docPartUnique/>
      </w:docPartObj>
    </w:sdtPr>
    <w:sdtEndPr>
      <w:rPr>
        <w:noProof/>
      </w:rPr>
    </w:sdtEndPr>
    <w:sdtContent>
      <w:p w14:paraId="207C7272" w14:textId="5178FC06" w:rsidR="00822FEC" w:rsidRDefault="00822F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9D9CB" w14:textId="77777777" w:rsidR="00822FEC" w:rsidRDefault="00822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8EB3B" w14:textId="77777777" w:rsidR="00E97BCB" w:rsidRDefault="00E97BCB" w:rsidP="00822FEC">
      <w:pPr>
        <w:spacing w:after="0" w:line="240" w:lineRule="auto"/>
      </w:pPr>
      <w:r>
        <w:separator/>
      </w:r>
    </w:p>
  </w:footnote>
  <w:footnote w:type="continuationSeparator" w:id="0">
    <w:p w14:paraId="466185C1" w14:textId="77777777" w:rsidR="00E97BCB" w:rsidRDefault="00E97BCB" w:rsidP="00822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2E60" w14:textId="0F0BD24C" w:rsidR="00822FEC" w:rsidRPr="00822FEC" w:rsidRDefault="00822FEC" w:rsidP="00822FEC">
    <w:pPr>
      <w:pBdr>
        <w:top w:val="nil"/>
        <w:left w:val="nil"/>
        <w:bottom w:val="nil"/>
        <w:right w:val="nil"/>
        <w:between w:val="nil"/>
      </w:pBdr>
      <w:tabs>
        <w:tab w:val="left" w:pos="0"/>
        <w:tab w:val="center" w:pos="4301"/>
        <w:tab w:val="right" w:pos="8222"/>
        <w:tab w:val="right" w:pos="8505"/>
      </w:tabs>
      <w:spacing w:after="0" w:line="240" w:lineRule="auto"/>
      <w:ind w:right="3" w:hanging="2"/>
      <w:jc w:val="right"/>
      <w:rPr>
        <w:rFonts w:ascii="Times New Roman" w:eastAsia="Times New Roman" w:hAnsi="Times New Roman" w:cs="Times New Roman"/>
        <w:color w:val="000000"/>
        <w:sz w:val="24"/>
        <w:szCs w:val="24"/>
        <w:lang w:val="en-US" w:eastAsia="id-ID"/>
      </w:rPr>
    </w:pPr>
    <w:proofErr w:type="spellStart"/>
    <w:r w:rsidRPr="00822FEC">
      <w:rPr>
        <w:rFonts w:ascii="Times New Roman" w:eastAsia="Arial" w:hAnsi="Times New Roman" w:cs="Times New Roman"/>
        <w:b/>
        <w:i/>
        <w:color w:val="000000"/>
        <w:lang w:val="en" w:eastAsia="en-ID"/>
      </w:rPr>
      <w:t>Jurnal</w:t>
    </w:r>
    <w:proofErr w:type="spellEnd"/>
    <w:r w:rsidRPr="00822FEC">
      <w:rPr>
        <w:rFonts w:ascii="Times New Roman" w:eastAsia="Arial" w:hAnsi="Times New Roman" w:cs="Times New Roman"/>
        <w:b/>
        <w:i/>
        <w:color w:val="000000"/>
        <w:lang w:val="en" w:eastAsia="en-ID"/>
      </w:rPr>
      <w:t xml:space="preserve"> </w:t>
    </w:r>
    <w:proofErr w:type="spellStart"/>
    <w:r w:rsidRPr="00822FEC">
      <w:rPr>
        <w:rFonts w:ascii="Times New Roman" w:eastAsia="Arial" w:hAnsi="Times New Roman" w:cs="Times New Roman"/>
        <w:b/>
        <w:i/>
        <w:color w:val="000000"/>
        <w:lang w:val="en" w:eastAsia="en-ID"/>
      </w:rPr>
      <w:t>Pengabdian</w:t>
    </w:r>
    <w:proofErr w:type="spellEnd"/>
    <w:r w:rsidRPr="00822FEC">
      <w:rPr>
        <w:rFonts w:ascii="Times New Roman" w:eastAsia="Arial" w:hAnsi="Times New Roman" w:cs="Times New Roman"/>
        <w:b/>
        <w:i/>
        <w:color w:val="000000"/>
        <w:lang w:val="en" w:eastAsia="en-ID"/>
      </w:rPr>
      <w:t xml:space="preserve"> </w:t>
    </w:r>
    <w:proofErr w:type="spellStart"/>
    <w:r w:rsidRPr="00822FEC">
      <w:rPr>
        <w:rFonts w:ascii="Times New Roman" w:eastAsia="Arial" w:hAnsi="Times New Roman" w:cs="Times New Roman"/>
        <w:b/>
        <w:i/>
        <w:color w:val="000000"/>
        <w:lang w:val="en" w:eastAsia="en-ID"/>
      </w:rPr>
      <w:t>Kepada</w:t>
    </w:r>
    <w:proofErr w:type="spellEnd"/>
    <w:r w:rsidRPr="00822FEC">
      <w:rPr>
        <w:rFonts w:ascii="Times New Roman" w:eastAsia="Arial" w:hAnsi="Times New Roman" w:cs="Times New Roman"/>
        <w:b/>
        <w:i/>
        <w:color w:val="000000"/>
        <w:lang w:val="en" w:eastAsia="en-ID"/>
      </w:rPr>
      <w:t xml:space="preserve"> Masyarakat (</w:t>
    </w:r>
    <w:proofErr w:type="spellStart"/>
    <w:r w:rsidRPr="00822FEC">
      <w:rPr>
        <w:rFonts w:ascii="Times New Roman" w:eastAsia="Arial" w:hAnsi="Times New Roman" w:cs="Times New Roman"/>
        <w:b/>
        <w:i/>
        <w:color w:val="000000"/>
        <w:lang w:val="en" w:eastAsia="en-ID"/>
      </w:rPr>
      <w:t>DiMas</w:t>
    </w:r>
    <w:proofErr w:type="spellEnd"/>
    <w:r w:rsidRPr="00822FEC">
      <w:rPr>
        <w:rFonts w:ascii="Times New Roman" w:eastAsia="Arial" w:hAnsi="Times New Roman" w:cs="Times New Roman"/>
        <w:b/>
        <w:i/>
        <w:color w:val="000000"/>
        <w:lang w:val="en" w:eastAsia="en-ID"/>
      </w:rPr>
      <w:t xml:space="preserve">) Vol. 8 No. 1 || </w:t>
    </w:r>
    <w:r w:rsidRPr="00822FEC">
      <w:rPr>
        <w:rFonts w:ascii="Segoe UI" w:eastAsia="Times New Roman" w:hAnsi="Segoe UI" w:cs="Segoe UI"/>
        <w:b/>
        <w:bCs/>
        <w:color w:val="000000"/>
        <w:sz w:val="21"/>
        <w:szCs w:val="21"/>
        <w:shd w:val="clear" w:color="auto" w:fill="FFFFFF"/>
        <w:lang w:val="id-ID" w:eastAsia="id-ID"/>
      </w:rPr>
      <w:t>DOI 10.53359/</w:t>
    </w:r>
    <w:proofErr w:type="gramStart"/>
    <w:r w:rsidRPr="00822FEC">
      <w:rPr>
        <w:rFonts w:ascii="Segoe UI" w:eastAsia="Times New Roman" w:hAnsi="Segoe UI" w:cs="Segoe UI"/>
        <w:b/>
        <w:bCs/>
        <w:color w:val="000000"/>
        <w:sz w:val="21"/>
        <w:szCs w:val="21"/>
        <w:shd w:val="clear" w:color="auto" w:fill="FFFFFF"/>
        <w:lang w:val="id-ID" w:eastAsia="id-ID"/>
      </w:rPr>
      <w:t>dimas.v</w:t>
    </w:r>
    <w:proofErr w:type="gramEnd"/>
    <w:r w:rsidRPr="00822FEC">
      <w:rPr>
        <w:rFonts w:ascii="Segoe UI" w:eastAsia="Times New Roman" w:hAnsi="Segoe UI" w:cs="Segoe UI"/>
        <w:b/>
        <w:bCs/>
        <w:color w:val="000000"/>
        <w:sz w:val="21"/>
        <w:szCs w:val="21"/>
        <w:shd w:val="clear" w:color="auto" w:fill="FFFFFF"/>
        <w:lang w:val="id-ID" w:eastAsia="id-ID"/>
      </w:rPr>
      <w:t>8i1.</w:t>
    </w:r>
    <w:r>
      <w:rPr>
        <w:rFonts w:ascii="Segoe UI" w:eastAsia="Times New Roman" w:hAnsi="Segoe UI" w:cs="Segoe UI"/>
        <w:b/>
        <w:bCs/>
        <w:color w:val="000000"/>
        <w:sz w:val="21"/>
        <w:szCs w:val="21"/>
        <w:shd w:val="clear" w:color="auto" w:fill="FFFFFF"/>
        <w:lang w:val="en-US" w:eastAsia="id-ID"/>
      </w:rPr>
      <w:t>146</w:t>
    </w:r>
  </w:p>
  <w:p w14:paraId="7130D8D6" w14:textId="77777777" w:rsidR="00822FEC" w:rsidRDefault="0082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BEE"/>
    <w:multiLevelType w:val="multilevel"/>
    <w:tmpl w:val="A3FC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F146D"/>
    <w:multiLevelType w:val="multilevel"/>
    <w:tmpl w:val="A5E6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21BBC"/>
    <w:multiLevelType w:val="hybridMultilevel"/>
    <w:tmpl w:val="9566D822"/>
    <w:lvl w:ilvl="0" w:tplc="520CE6A0">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5B5"/>
    <w:multiLevelType w:val="multilevel"/>
    <w:tmpl w:val="F112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042BA"/>
    <w:multiLevelType w:val="hybridMultilevel"/>
    <w:tmpl w:val="B072A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26F70"/>
    <w:multiLevelType w:val="multilevel"/>
    <w:tmpl w:val="EB3E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A34FA"/>
    <w:multiLevelType w:val="multilevel"/>
    <w:tmpl w:val="55F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03B34"/>
    <w:multiLevelType w:val="multilevel"/>
    <w:tmpl w:val="634A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5862"/>
    <w:multiLevelType w:val="multilevel"/>
    <w:tmpl w:val="D0DA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954D5"/>
    <w:multiLevelType w:val="multilevel"/>
    <w:tmpl w:val="8B0A9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D06431"/>
    <w:multiLevelType w:val="multilevel"/>
    <w:tmpl w:val="0E6A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D5D05"/>
    <w:multiLevelType w:val="multilevel"/>
    <w:tmpl w:val="9AD2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955D1"/>
    <w:multiLevelType w:val="multilevel"/>
    <w:tmpl w:val="72BABA8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343FA"/>
    <w:multiLevelType w:val="multilevel"/>
    <w:tmpl w:val="4584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34BE5"/>
    <w:multiLevelType w:val="multilevel"/>
    <w:tmpl w:val="C57E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547ED"/>
    <w:multiLevelType w:val="multilevel"/>
    <w:tmpl w:val="1EA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1463C"/>
    <w:multiLevelType w:val="multilevel"/>
    <w:tmpl w:val="5792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D762F"/>
    <w:multiLevelType w:val="multilevel"/>
    <w:tmpl w:val="754E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97440"/>
    <w:multiLevelType w:val="multilevel"/>
    <w:tmpl w:val="284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A0AC8"/>
    <w:multiLevelType w:val="multilevel"/>
    <w:tmpl w:val="A944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8"/>
  </w:num>
  <w:num w:numId="4">
    <w:abstractNumId w:val="9"/>
  </w:num>
  <w:num w:numId="5">
    <w:abstractNumId w:val="11"/>
  </w:num>
  <w:num w:numId="6">
    <w:abstractNumId w:val="19"/>
  </w:num>
  <w:num w:numId="7">
    <w:abstractNumId w:val="15"/>
  </w:num>
  <w:num w:numId="8">
    <w:abstractNumId w:val="17"/>
  </w:num>
  <w:num w:numId="9">
    <w:abstractNumId w:val="13"/>
  </w:num>
  <w:num w:numId="10">
    <w:abstractNumId w:val="3"/>
  </w:num>
  <w:num w:numId="11">
    <w:abstractNumId w:val="10"/>
  </w:num>
  <w:num w:numId="12">
    <w:abstractNumId w:val="8"/>
  </w:num>
  <w:num w:numId="13">
    <w:abstractNumId w:val="5"/>
  </w:num>
  <w:num w:numId="14">
    <w:abstractNumId w:val="6"/>
  </w:num>
  <w:num w:numId="15">
    <w:abstractNumId w:val="0"/>
  </w:num>
  <w:num w:numId="16">
    <w:abstractNumId w:val="1"/>
  </w:num>
  <w:num w:numId="17">
    <w:abstractNumId w:val="12"/>
  </w:num>
  <w:num w:numId="18">
    <w:abstractNumId w:val="16"/>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C9D"/>
    <w:rsid w:val="000D0CF6"/>
    <w:rsid w:val="000D5435"/>
    <w:rsid w:val="000F793E"/>
    <w:rsid w:val="001003DC"/>
    <w:rsid w:val="0015070D"/>
    <w:rsid w:val="00271D66"/>
    <w:rsid w:val="004115C0"/>
    <w:rsid w:val="00451889"/>
    <w:rsid w:val="00474AAD"/>
    <w:rsid w:val="00497101"/>
    <w:rsid w:val="004F6429"/>
    <w:rsid w:val="00540BC8"/>
    <w:rsid w:val="005F5AF8"/>
    <w:rsid w:val="00622986"/>
    <w:rsid w:val="007550C0"/>
    <w:rsid w:val="007651E8"/>
    <w:rsid w:val="00777129"/>
    <w:rsid w:val="00781C33"/>
    <w:rsid w:val="007E2258"/>
    <w:rsid w:val="007E4EE0"/>
    <w:rsid w:val="00810AA6"/>
    <w:rsid w:val="00822FEC"/>
    <w:rsid w:val="00860CC9"/>
    <w:rsid w:val="008B7519"/>
    <w:rsid w:val="008E4967"/>
    <w:rsid w:val="008F7073"/>
    <w:rsid w:val="00945764"/>
    <w:rsid w:val="00980F4E"/>
    <w:rsid w:val="009D28C6"/>
    <w:rsid w:val="009D650B"/>
    <w:rsid w:val="009E4CA5"/>
    <w:rsid w:val="00A000BD"/>
    <w:rsid w:val="00A53954"/>
    <w:rsid w:val="00A7135D"/>
    <w:rsid w:val="00AD049E"/>
    <w:rsid w:val="00B27097"/>
    <w:rsid w:val="00B40B79"/>
    <w:rsid w:val="00B55287"/>
    <w:rsid w:val="00BD5686"/>
    <w:rsid w:val="00C15509"/>
    <w:rsid w:val="00C42FBE"/>
    <w:rsid w:val="00C70011"/>
    <w:rsid w:val="00CB7C3B"/>
    <w:rsid w:val="00D107D6"/>
    <w:rsid w:val="00D305D5"/>
    <w:rsid w:val="00DB0EB0"/>
    <w:rsid w:val="00E3150C"/>
    <w:rsid w:val="00E3630D"/>
    <w:rsid w:val="00E436F1"/>
    <w:rsid w:val="00E60D9E"/>
    <w:rsid w:val="00E97BCB"/>
    <w:rsid w:val="00EC2994"/>
    <w:rsid w:val="00F158DD"/>
    <w:rsid w:val="00F27389"/>
    <w:rsid w:val="00F27636"/>
    <w:rsid w:val="00F900BD"/>
    <w:rsid w:val="00F970DA"/>
    <w:rsid w:val="00FD08B7"/>
    <w:rsid w:val="00FE256E"/>
    <w:rsid w:val="00FF5C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12DF"/>
  <w15:docId w15:val="{D7D42B5B-DE1B-43BD-AEEC-3B76EED8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1D66"/>
  </w:style>
  <w:style w:type="paragraph" w:styleId="Heading1">
    <w:name w:val="heading 1"/>
    <w:basedOn w:val="Normal"/>
    <w:link w:val="Heading1Char"/>
    <w:uiPriority w:val="9"/>
    <w:qFormat/>
    <w:rsid w:val="00E60D9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E60D9E"/>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paragraph" w:styleId="Heading3">
    <w:name w:val="heading 3"/>
    <w:basedOn w:val="Normal"/>
    <w:link w:val="Heading3Char"/>
    <w:uiPriority w:val="9"/>
    <w:qFormat/>
    <w:rsid w:val="00E60D9E"/>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9E"/>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E60D9E"/>
    <w:rPr>
      <w:rFonts w:ascii="Times New Roman" w:eastAsia="Times New Roman" w:hAnsi="Times New Roman" w:cs="Times New Roman"/>
      <w:b/>
      <w:bCs/>
      <w:kern w:val="0"/>
      <w:sz w:val="36"/>
      <w:szCs w:val="36"/>
      <w:lang w:val="en-US"/>
    </w:rPr>
  </w:style>
  <w:style w:type="character" w:customStyle="1" w:styleId="Heading3Char">
    <w:name w:val="Heading 3 Char"/>
    <w:basedOn w:val="DefaultParagraphFont"/>
    <w:link w:val="Heading3"/>
    <w:uiPriority w:val="9"/>
    <w:rsid w:val="00E60D9E"/>
    <w:rPr>
      <w:rFonts w:ascii="Times New Roman" w:eastAsia="Times New Roman" w:hAnsi="Times New Roman" w:cs="Times New Roman"/>
      <w:b/>
      <w:bCs/>
      <w:kern w:val="0"/>
      <w:sz w:val="27"/>
      <w:szCs w:val="27"/>
      <w:lang w:val="en-US"/>
    </w:rPr>
  </w:style>
  <w:style w:type="character" w:styleId="Strong">
    <w:name w:val="Strong"/>
    <w:basedOn w:val="DefaultParagraphFont"/>
    <w:uiPriority w:val="22"/>
    <w:qFormat/>
    <w:rsid w:val="00E60D9E"/>
    <w:rPr>
      <w:b/>
      <w:bCs/>
    </w:rPr>
  </w:style>
  <w:style w:type="paragraph" w:styleId="NormalWeb">
    <w:name w:val="Normal (Web)"/>
    <w:basedOn w:val="Normal"/>
    <w:uiPriority w:val="99"/>
    <w:semiHidden/>
    <w:unhideWhenUsed/>
    <w:rsid w:val="00E60D9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E60D9E"/>
    <w:rPr>
      <w:i/>
      <w:iCs/>
    </w:rPr>
  </w:style>
  <w:style w:type="paragraph" w:styleId="ListParagraph">
    <w:name w:val="List Paragraph"/>
    <w:basedOn w:val="Normal"/>
    <w:uiPriority w:val="34"/>
    <w:qFormat/>
    <w:rsid w:val="00AD049E"/>
    <w:pPr>
      <w:ind w:left="720"/>
      <w:contextualSpacing/>
    </w:pPr>
  </w:style>
  <w:style w:type="paragraph" w:styleId="BalloonText">
    <w:name w:val="Balloon Text"/>
    <w:basedOn w:val="Normal"/>
    <w:link w:val="BalloonTextChar"/>
    <w:uiPriority w:val="99"/>
    <w:semiHidden/>
    <w:unhideWhenUsed/>
    <w:rsid w:val="00AD0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49E"/>
    <w:rPr>
      <w:rFonts w:ascii="Tahoma" w:hAnsi="Tahoma" w:cs="Tahoma"/>
      <w:sz w:val="16"/>
      <w:szCs w:val="16"/>
    </w:rPr>
  </w:style>
  <w:style w:type="character" w:styleId="CommentReference">
    <w:name w:val="annotation reference"/>
    <w:basedOn w:val="DefaultParagraphFont"/>
    <w:uiPriority w:val="99"/>
    <w:semiHidden/>
    <w:unhideWhenUsed/>
    <w:rsid w:val="009D28C6"/>
    <w:rPr>
      <w:sz w:val="16"/>
      <w:szCs w:val="16"/>
    </w:rPr>
  </w:style>
  <w:style w:type="paragraph" w:styleId="CommentText">
    <w:name w:val="annotation text"/>
    <w:basedOn w:val="Normal"/>
    <w:link w:val="CommentTextChar"/>
    <w:uiPriority w:val="99"/>
    <w:semiHidden/>
    <w:unhideWhenUsed/>
    <w:rsid w:val="009D28C6"/>
    <w:pPr>
      <w:spacing w:line="240" w:lineRule="auto"/>
    </w:pPr>
    <w:rPr>
      <w:sz w:val="20"/>
      <w:szCs w:val="20"/>
    </w:rPr>
  </w:style>
  <w:style w:type="character" w:customStyle="1" w:styleId="CommentTextChar">
    <w:name w:val="Comment Text Char"/>
    <w:basedOn w:val="DefaultParagraphFont"/>
    <w:link w:val="CommentText"/>
    <w:uiPriority w:val="99"/>
    <w:semiHidden/>
    <w:rsid w:val="009D28C6"/>
    <w:rPr>
      <w:sz w:val="20"/>
      <w:szCs w:val="20"/>
    </w:rPr>
  </w:style>
  <w:style w:type="paragraph" w:styleId="CommentSubject">
    <w:name w:val="annotation subject"/>
    <w:basedOn w:val="CommentText"/>
    <w:next w:val="CommentText"/>
    <w:link w:val="CommentSubjectChar"/>
    <w:uiPriority w:val="99"/>
    <w:semiHidden/>
    <w:unhideWhenUsed/>
    <w:rsid w:val="009D28C6"/>
    <w:rPr>
      <w:b/>
      <w:bCs/>
    </w:rPr>
  </w:style>
  <w:style w:type="character" w:customStyle="1" w:styleId="CommentSubjectChar">
    <w:name w:val="Comment Subject Char"/>
    <w:basedOn w:val="CommentTextChar"/>
    <w:link w:val="CommentSubject"/>
    <w:uiPriority w:val="99"/>
    <w:semiHidden/>
    <w:rsid w:val="009D28C6"/>
    <w:rPr>
      <w:b/>
      <w:bCs/>
      <w:sz w:val="20"/>
      <w:szCs w:val="20"/>
    </w:rPr>
  </w:style>
  <w:style w:type="paragraph" w:styleId="Header">
    <w:name w:val="header"/>
    <w:basedOn w:val="Normal"/>
    <w:link w:val="HeaderChar"/>
    <w:uiPriority w:val="99"/>
    <w:unhideWhenUsed/>
    <w:rsid w:val="00822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FEC"/>
  </w:style>
  <w:style w:type="paragraph" w:styleId="Footer">
    <w:name w:val="footer"/>
    <w:basedOn w:val="Normal"/>
    <w:link w:val="FooterChar"/>
    <w:uiPriority w:val="99"/>
    <w:unhideWhenUsed/>
    <w:rsid w:val="00822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3217">
      <w:bodyDiv w:val="1"/>
      <w:marLeft w:val="0"/>
      <w:marRight w:val="0"/>
      <w:marTop w:val="0"/>
      <w:marBottom w:val="0"/>
      <w:divBdr>
        <w:top w:val="none" w:sz="0" w:space="0" w:color="auto"/>
        <w:left w:val="none" w:sz="0" w:space="0" w:color="auto"/>
        <w:bottom w:val="none" w:sz="0" w:space="0" w:color="auto"/>
        <w:right w:val="none" w:sz="0" w:space="0" w:color="auto"/>
      </w:divBdr>
    </w:div>
    <w:div w:id="1075318432">
      <w:bodyDiv w:val="1"/>
      <w:marLeft w:val="0"/>
      <w:marRight w:val="0"/>
      <w:marTop w:val="0"/>
      <w:marBottom w:val="0"/>
      <w:divBdr>
        <w:top w:val="none" w:sz="0" w:space="0" w:color="auto"/>
        <w:left w:val="none" w:sz="0" w:space="0" w:color="auto"/>
        <w:bottom w:val="none" w:sz="0" w:space="0" w:color="auto"/>
        <w:right w:val="none" w:sz="0" w:space="0" w:color="auto"/>
      </w:divBdr>
    </w:div>
    <w:div w:id="193593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Users\herri\OneDrive\Documents\MOMMY%20QUEEN\PENGABDIAN%20MASYARAKAT\PENGMAS%20PDGI%20JOMBANG\jombang%20halbil.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file:///C:\Users\herri\OneDrive\Documents\MOMMY%20QUEEN\PENGABDIAN%20MASYARAKAT\PENGMAS%20PDGI%20JOMBANG\WhatsApp%20Image%202025-04-24%20at%2010.16.35_f886bef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DAC6F-AE2D-4FA7-996E-772598CC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herrina firmantini</dc:creator>
  <cp:lastModifiedBy>LPPM</cp:lastModifiedBy>
  <cp:revision>4</cp:revision>
  <dcterms:created xsi:type="dcterms:W3CDTF">2026-05-12T06:27:00Z</dcterms:created>
  <dcterms:modified xsi:type="dcterms:W3CDTF">2026-05-13T03:25:00Z</dcterms:modified>
</cp:coreProperties>
</file>